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8C" w:rsidRPr="00A87F44" w:rsidRDefault="000D258C" w:rsidP="00140E71">
      <w:pPr>
        <w:widowControl w:val="0"/>
        <w:autoSpaceDE w:val="0"/>
        <w:autoSpaceDN w:val="0"/>
        <w:adjustRightInd w:val="0"/>
        <w:jc w:val="center"/>
        <w:outlineLvl w:val="1"/>
        <w:rPr>
          <w:b/>
          <w:u w:val="single"/>
        </w:rPr>
      </w:pPr>
      <w:bookmarkStart w:id="0" w:name="Par3522"/>
      <w:bookmarkStart w:id="1" w:name="Par3529"/>
      <w:bookmarkStart w:id="2" w:name="Par3533"/>
      <w:bookmarkStart w:id="3" w:name="_GoBack"/>
      <w:bookmarkEnd w:id="0"/>
      <w:bookmarkEnd w:id="1"/>
      <w:bookmarkEnd w:id="2"/>
      <w:bookmarkEnd w:id="3"/>
      <w:r w:rsidRPr="00A87F44">
        <w:rPr>
          <w:b/>
        </w:rPr>
        <w:t xml:space="preserve">I. </w:t>
      </w:r>
      <w:r w:rsidRPr="00A87F44">
        <w:rPr>
          <w:b/>
          <w:u w:val="single"/>
        </w:rPr>
        <w:t xml:space="preserve"> ПОЯСНИТЕЛЬНАЯ ЗАПИСКА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</w:p>
    <w:p w:rsidR="000D258C" w:rsidRPr="00A87F44" w:rsidRDefault="000D258C" w:rsidP="00DE1B29">
      <w:pPr>
        <w:widowControl w:val="0"/>
        <w:autoSpaceDE w:val="0"/>
        <w:autoSpaceDN w:val="0"/>
        <w:adjustRightInd w:val="0"/>
        <w:ind w:firstLine="539"/>
        <w:jc w:val="both"/>
      </w:pPr>
      <w:proofErr w:type="gramStart"/>
      <w:r>
        <w:t>Рабочая программа профессиональной подготовки водителей транспортных средств катег</w:t>
      </w:r>
      <w:r>
        <w:t>о</w:t>
      </w:r>
      <w:r>
        <w:t xml:space="preserve">рии "D" (далее - Программа) НОУ Мясниковского УСТК РО ДОСААФ РОССИИ РО (далее – УСТК) разработана в соответствии с требованиями Федерального </w:t>
      </w:r>
      <w:hyperlink r:id="rId8" w:history="1">
        <w:r>
          <w:rPr>
            <w:rStyle w:val="aff8"/>
          </w:rPr>
          <w:t>закона</w:t>
        </w:r>
      </w:hyperlink>
      <w: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N 196-ФЗ "О безопасности дорожного движения" (Собрание законодательства Российской Федер</w:t>
      </w:r>
      <w:r>
        <w:t>а</w:t>
      </w:r>
      <w:r>
        <w:t>ции, 1995, N 50, ст. 4873; 1999, N 10, ст. 1158;</w:t>
      </w:r>
      <w:proofErr w:type="gramEnd"/>
      <w:r>
        <w:t xml:space="preserve"> </w:t>
      </w:r>
      <w:proofErr w:type="gramStart"/>
      <w:r>
        <w:t>2002, N 18, ст. 1721; 2003, N 2, ст. 167; 2004, N 35, ст. 3607; 2006, N 52, ст. 5498; 2007, N 46, ст. 5553; N 49, ст. 6070; 2009, N 1, ст. 21; N 48, ст. 5717; 2010, N 30, ст. 4000; N 31, ст. 4196; 2011, N 17, ст. 2310;</w:t>
      </w:r>
      <w:proofErr w:type="gramEnd"/>
      <w:r>
        <w:t xml:space="preserve"> N 27, ст. 3881; N 29, ст. 4283; N 30, ст. 4590; N 30, ст. 4596; 2012, N 25, ст. 3268; N 31, ст. 4320; 2013, N 17, ст. 2032; N 19, ст. 2319; N 27, ст. 3477; N 30, ст. 4029; N 48, ст. 6165) (далее - Федеральный закон N 196-ФЗ), Федерального </w:t>
      </w:r>
      <w:hyperlink r:id="rId9" w:history="1">
        <w:r>
          <w:rPr>
            <w:rStyle w:val="aff8"/>
          </w:rPr>
          <w:t>зак</w:t>
        </w:r>
        <w:r>
          <w:rPr>
            <w:rStyle w:val="aff8"/>
          </w:rPr>
          <w:t>о</w:t>
        </w:r>
        <w:r>
          <w:rPr>
            <w:rStyle w:val="aff8"/>
          </w:rPr>
          <w:t>на</w:t>
        </w:r>
      </w:hyperlink>
      <w: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</w:t>
      </w:r>
      <w:r>
        <w:t>о</w:t>
      </w:r>
      <w:r>
        <w:t xml:space="preserve">дательства Российской Федерации, 2012, N 53, ст. 7598; 2013, N 19, ст. 2326; N 23, ст. 2878; N 30, ст. 4036; </w:t>
      </w:r>
      <w:proofErr w:type="gramStart"/>
      <w:r>
        <w:t xml:space="preserve">N 48, ст. 6165), на основании </w:t>
      </w:r>
      <w:hyperlink r:id="rId10" w:history="1">
        <w:r>
          <w:rPr>
            <w:rStyle w:val="aff8"/>
          </w:rPr>
          <w:t>Правил</w:t>
        </w:r>
      </w:hyperlink>
      <w:r>
        <w:t xml:space="preserve"> разработки примерных программ профессиональн</w:t>
      </w:r>
      <w:r>
        <w:t>о</w:t>
      </w:r>
      <w:r>
        <w:t>го обучения водителей транспортных средств соответствующих категорий и подкатегорий, утве</w:t>
      </w:r>
      <w:r>
        <w:t>р</w:t>
      </w:r>
      <w:r>
        <w:t xml:space="preserve">жденных постановлением Правительства Российской Федерации от 1 ноября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980 (С</w:t>
      </w:r>
      <w:r>
        <w:t>о</w:t>
      </w:r>
      <w:r>
        <w:t xml:space="preserve">брание законодательства Российской Федерации, 2013, N 45, ст. 5816), </w:t>
      </w:r>
      <w:hyperlink r:id="rId11" w:history="1">
        <w:r>
          <w:rPr>
            <w:rStyle w:val="aff8"/>
          </w:rPr>
          <w:t>Порядка</w:t>
        </w:r>
      </w:hyperlink>
      <w:r>
        <w:t xml:space="preserve"> организации и осуществления образовательной деятельности по основным программам профессионального об</w:t>
      </w:r>
      <w:r>
        <w:t>у</w:t>
      </w:r>
      <w:r>
        <w:t>чения, утвержденного приказом Министерства образования и науки Российской Федерации от</w:t>
      </w:r>
      <w:proofErr w:type="gramEnd"/>
      <w:r>
        <w:t xml:space="preserve"> </w:t>
      </w:r>
      <w:proofErr w:type="gramStart"/>
      <w:r>
        <w:t xml:space="preserve">18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N 292 (зарегистрирован Министерством юстиции Российской Федерации 15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., регистрационный N 28395), с изменением, внесенным приказом Министерства образов</w:t>
      </w:r>
      <w:r>
        <w:t>а</w:t>
      </w:r>
      <w:r>
        <w:t xml:space="preserve">ния и науки Российской Федерации от 21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N 977 (зарегистрирован Министерством юстиции Российской Федерации 17 сентября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., регистрационный N 29969), с</w:t>
      </w:r>
      <w:r w:rsidRPr="00A87F44">
        <w:t xml:space="preserve"> </w:t>
      </w:r>
      <w:r>
        <w:t>приказом М</w:t>
      </w:r>
      <w:r>
        <w:t>и</w:t>
      </w:r>
      <w:r>
        <w:t xml:space="preserve">нистерства образования и науки Российской Федерации от 26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proofErr w:type="gramEnd"/>
      <w:r>
        <w:t>. N 1408.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Содержание Рабочей программы представлено пояснительной запиской, Рабочим учебным планом, рабочими программами учебных предметов, планируемыми результатами освоения Пр</w:t>
      </w:r>
      <w:r>
        <w:t>о</w:t>
      </w:r>
      <w:r>
        <w:t>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Рабочий 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0D258C" w:rsidRPr="00DE1B29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DE1B29">
        <w:rPr>
          <w:b/>
          <w:i/>
        </w:rPr>
        <w:t>Базовый цикл включает учебные предметы: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"Основы законодательства в сфере дорожного движения";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"Психофизиологические основы деятельности водителя";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"Основы управления транспортными средствами";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"Первая помощь при дорожно-транспортном происшествии".</w:t>
      </w:r>
    </w:p>
    <w:p w:rsidR="000D258C" w:rsidRPr="00DE1B29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DE1B29">
        <w:rPr>
          <w:b/>
          <w:i/>
        </w:rPr>
        <w:t>Специальный цикл включает учебные предметы: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"Устройство и техническое обслуживание транспортных средств категории "D" как объектов управления";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"Основы управления транспортными средствами категории "D";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"Вождение транспортных средств категории "D" (с механической трансмиссией/с автомат</w:t>
      </w:r>
      <w:r>
        <w:t>и</w:t>
      </w:r>
      <w:r>
        <w:t>ческой трансмиссией)".</w:t>
      </w:r>
    </w:p>
    <w:p w:rsidR="000D258C" w:rsidRPr="00DE1B29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DE1B29">
        <w:rPr>
          <w:b/>
          <w:i/>
        </w:rPr>
        <w:t>Профессиональный цикл включает учебный предмет: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"Организация и выполнение пассажирских перевозок автомобильным транспортом".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Последовательность изучения разделов и тем учебных предметов базового, специального и профессионального циклов определяется УСТК, осуществляющей образовательную деятельность.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Учебные предметы базового цикла не изучаются при наличии права на управление тран</w:t>
      </w:r>
      <w:r>
        <w:t>с</w:t>
      </w:r>
      <w:r>
        <w:t>портным средством любой категории или подкатегории (по желанию обучающегося).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Условия реализации Программы содержат организационно-педагогические, кадровые, и</w:t>
      </w:r>
      <w:r>
        <w:t>н</w:t>
      </w:r>
      <w:r>
        <w:t>формационно-методические и материально-технические требования. Учебно-методические мат</w:t>
      </w:r>
      <w:r>
        <w:t>е</w:t>
      </w:r>
      <w:r>
        <w:t>риалы обеспечивают реализацию Программы.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Программа предусматривает достаточный для формирования, закрепления и развития пра</w:t>
      </w:r>
      <w:r>
        <w:t>к</w:t>
      </w:r>
      <w:r>
        <w:t>тических навыков и компетенций объем практики.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</w:t>
      </w:r>
      <w:r>
        <w:t>и</w:t>
      </w:r>
      <w:r>
        <w:lastRenderedPageBreak/>
        <w:t>ченными возможностями здоровья.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</w:p>
    <w:p w:rsidR="000D258C" w:rsidRPr="00EE2F6F" w:rsidRDefault="000D258C" w:rsidP="00140E71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bookmarkStart w:id="4" w:name="Par3556"/>
      <w:bookmarkEnd w:id="4"/>
      <w:r w:rsidRPr="00EE2F6F">
        <w:rPr>
          <w:b/>
          <w:u w:val="single"/>
          <w:lang w:val="en-US"/>
        </w:rPr>
        <w:t>II</w:t>
      </w:r>
      <w:r w:rsidRPr="00EE2F6F">
        <w:rPr>
          <w:b/>
          <w:u w:val="single"/>
        </w:rPr>
        <w:t xml:space="preserve"> РАБОЧИЙ УЧЕБНЫЙ ПЛАН</w:t>
      </w:r>
    </w:p>
    <w:p w:rsidR="000D258C" w:rsidRPr="00EE2F6F" w:rsidRDefault="000D258C" w:rsidP="00140E71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EE2F6F">
        <w:rPr>
          <w:b/>
          <w:u w:val="single"/>
        </w:rPr>
        <w:t>ПРОГРАММЫ ПРОФЕССИОНАЛЬНОЙ ПОДГОТОВКИ</w:t>
      </w:r>
    </w:p>
    <w:p w:rsidR="000D258C" w:rsidRPr="00EE2F6F" w:rsidRDefault="000D258C" w:rsidP="00140E71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EE2F6F">
        <w:rPr>
          <w:b/>
          <w:u w:val="single"/>
        </w:rPr>
        <w:t>ВОДИТЕЛЕЙ ТРАНСПОРТНЫХ СРЕДСТВ КАТЕГОРИИ «</w:t>
      </w:r>
      <w:r w:rsidRPr="00EE2F6F">
        <w:rPr>
          <w:b/>
          <w:u w:val="single"/>
          <w:lang w:val="en-US"/>
        </w:rPr>
        <w:t>D</w:t>
      </w:r>
      <w:r w:rsidRPr="00EE2F6F">
        <w:rPr>
          <w:b/>
          <w:u w:val="single"/>
        </w:rPr>
        <w:t>»</w:t>
      </w:r>
    </w:p>
    <w:p w:rsidR="000D258C" w:rsidRPr="00EE2F6F" w:rsidRDefault="000D258C" w:rsidP="00140E71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bookmarkStart w:id="5" w:name="Par3558"/>
      <w:bookmarkEnd w:id="5"/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596"/>
        <w:gridCol w:w="1382"/>
        <w:gridCol w:w="2139"/>
        <w:gridCol w:w="1963"/>
      </w:tblGrid>
      <w:tr w:rsidR="000D258C" w:rsidTr="00EE2F6F"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Учебные предметы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0D258C" w:rsidTr="00EE2F6F"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8C" w:rsidRDefault="000D258C" w:rsidP="00EE2F6F">
            <w:pPr>
              <w:rPr>
                <w:lang w:eastAsia="en-US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0D258C" w:rsidTr="00EE2F6F"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8C" w:rsidRDefault="000D258C" w:rsidP="00EE2F6F">
            <w:pPr>
              <w:rPr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8C" w:rsidRDefault="000D258C" w:rsidP="00EE2F6F">
            <w:pPr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Теоретические </w:t>
            </w:r>
          </w:p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</w:tr>
      <w:tr w:rsidR="000D258C" w:rsidTr="00EE2F6F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lang w:eastAsia="en-US"/>
              </w:rPr>
            </w:pPr>
            <w:bookmarkStart w:id="6" w:name="Par3566"/>
            <w:bookmarkEnd w:id="6"/>
            <w:r>
              <w:rPr>
                <w:lang w:eastAsia="en-US"/>
              </w:rPr>
              <w:t>Учебные предметы базового цикла</w:t>
            </w:r>
          </w:p>
        </w:tc>
      </w:tr>
      <w:tr w:rsidR="000D258C" w:rsidTr="00EE2F6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Основы законодательства в сфере </w:t>
            </w:r>
          </w:p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дорожного движения.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0D258C" w:rsidTr="00EE2F6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Психофизиологические основы </w:t>
            </w:r>
          </w:p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деятельности водителя.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D258C" w:rsidTr="00EE2F6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Основы управления транспортными </w:t>
            </w:r>
          </w:p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средствами.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D258C" w:rsidTr="00EE2F6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Первая помощь при дорожно-транспортном происшествии.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D258C" w:rsidTr="00EE2F6F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lang w:eastAsia="en-US"/>
              </w:rPr>
            </w:pPr>
            <w:bookmarkStart w:id="7" w:name="Par3583"/>
            <w:bookmarkEnd w:id="7"/>
            <w:r>
              <w:rPr>
                <w:lang w:eastAsia="en-US"/>
              </w:rPr>
              <w:t>Учебные предметы специального цикла</w:t>
            </w:r>
          </w:p>
        </w:tc>
      </w:tr>
      <w:tr w:rsidR="000D258C" w:rsidTr="00EE2F6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Устройство и техническое обслуживание транспортных средств категории "D" как объектов управления.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58C" w:rsidTr="00EE2F6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Основы управления транспортными </w:t>
            </w:r>
          </w:p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средствами категории "D".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D258C" w:rsidTr="00EE2F6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Вождение транспортных средств катег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рии "D" (с механической трансмиссией/с автоматической трансмиссией) &lt;1&gt;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100/98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100/98</w:t>
            </w:r>
          </w:p>
        </w:tc>
      </w:tr>
      <w:tr w:rsidR="000D258C" w:rsidTr="00EE2F6F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lang w:eastAsia="en-US"/>
              </w:rPr>
            </w:pPr>
            <w:bookmarkStart w:id="8" w:name="Par3596"/>
            <w:bookmarkEnd w:id="8"/>
            <w:r>
              <w:rPr>
                <w:lang w:eastAsia="en-US"/>
              </w:rPr>
              <w:t>Учебные предметы профессионального цикла</w:t>
            </w:r>
          </w:p>
        </w:tc>
      </w:tr>
      <w:tr w:rsidR="000D258C" w:rsidTr="00EE2F6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D258C" w:rsidTr="00EE2F6F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lang w:eastAsia="en-US"/>
              </w:rPr>
            </w:pPr>
            <w:bookmarkStart w:id="9" w:name="Par3601"/>
            <w:bookmarkEnd w:id="9"/>
            <w:r>
              <w:rPr>
                <w:lang w:eastAsia="en-US"/>
              </w:rPr>
              <w:t>Квалификационный экзамен</w:t>
            </w:r>
          </w:p>
        </w:tc>
      </w:tr>
      <w:tr w:rsidR="000D258C" w:rsidTr="00EE2F6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Квалификационный экзамен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D258C" w:rsidTr="00EE2F6F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296/294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2F6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144/142</w:t>
            </w:r>
          </w:p>
        </w:tc>
      </w:tr>
    </w:tbl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</w:p>
    <w:p w:rsidR="000D258C" w:rsidRPr="00EE2F6F" w:rsidRDefault="000D258C" w:rsidP="00140E7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E2F6F">
        <w:rPr>
          <w:sz w:val="20"/>
          <w:szCs w:val="20"/>
        </w:rPr>
        <w:t>--------------------------------</w:t>
      </w:r>
    </w:p>
    <w:p w:rsidR="000D258C" w:rsidRPr="00EE2F6F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E2F6F">
        <w:rPr>
          <w:sz w:val="20"/>
          <w:szCs w:val="20"/>
        </w:rPr>
        <w:t>&lt;1&gt;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</w:t>
      </w:r>
      <w:r w:rsidRPr="00EE2F6F">
        <w:rPr>
          <w:sz w:val="20"/>
          <w:szCs w:val="20"/>
        </w:rPr>
        <w:t>с</w:t>
      </w:r>
      <w:r w:rsidRPr="00EE2F6F">
        <w:rPr>
          <w:sz w:val="20"/>
          <w:szCs w:val="20"/>
        </w:rPr>
        <w:t>портном средстве с механической трансмиссией. По окончании обучения вождению на транспортном средстве с а</w:t>
      </w:r>
      <w:r w:rsidRPr="00EE2F6F">
        <w:rPr>
          <w:sz w:val="20"/>
          <w:szCs w:val="20"/>
        </w:rPr>
        <w:t>в</w:t>
      </w:r>
      <w:r w:rsidRPr="00EE2F6F">
        <w:rPr>
          <w:sz w:val="20"/>
          <w:szCs w:val="20"/>
        </w:rPr>
        <w:t>томатической трансмиссией обучающийся допускается к сдаче квалификационного экзамена на транспортном сре</w:t>
      </w:r>
      <w:r w:rsidRPr="00EE2F6F">
        <w:rPr>
          <w:sz w:val="20"/>
          <w:szCs w:val="20"/>
        </w:rPr>
        <w:t>д</w:t>
      </w:r>
      <w:r w:rsidRPr="00EE2F6F">
        <w:rPr>
          <w:sz w:val="20"/>
          <w:szCs w:val="20"/>
        </w:rPr>
        <w:t>стве с автоматической трансмиссией.</w:t>
      </w:r>
    </w:p>
    <w:p w:rsidR="000D258C" w:rsidRPr="00EE2F6F" w:rsidRDefault="000D258C" w:rsidP="00140E71">
      <w:pPr>
        <w:widowControl w:val="0"/>
        <w:autoSpaceDE w:val="0"/>
        <w:autoSpaceDN w:val="0"/>
        <w:adjustRightInd w:val="0"/>
        <w:jc w:val="center"/>
        <w:outlineLvl w:val="1"/>
        <w:rPr>
          <w:b/>
          <w:u w:val="single"/>
        </w:rPr>
      </w:pPr>
      <w:bookmarkStart w:id="10" w:name="Par3614"/>
      <w:bookmarkEnd w:id="10"/>
      <w:r>
        <w:rPr>
          <w:b/>
          <w:u w:val="single"/>
        </w:rPr>
        <w:t xml:space="preserve">III. </w:t>
      </w:r>
      <w:r w:rsidRPr="00EE2F6F">
        <w:rPr>
          <w:b/>
          <w:u w:val="single"/>
        </w:rPr>
        <w:t>РАБОЧИЕ ПРОГРАММЫ УЧЕБНЫХ ПРЕДМЕТОВ</w:t>
      </w:r>
    </w:p>
    <w:p w:rsidR="000D258C" w:rsidRPr="00EE2F6F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Pr="00EE2F6F" w:rsidRDefault="000D258C" w:rsidP="00EE2F6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u w:val="single"/>
        </w:rPr>
      </w:pPr>
      <w:bookmarkStart w:id="11" w:name="Par3616"/>
      <w:bookmarkEnd w:id="11"/>
      <w:r w:rsidRPr="00EE2F6F">
        <w:rPr>
          <w:b/>
          <w:u w:val="single"/>
        </w:rPr>
        <w:t>3.1. Базовый цикл Программы</w:t>
      </w:r>
      <w:r>
        <w:rPr>
          <w:b/>
          <w:u w:val="single"/>
        </w:rPr>
        <w:t xml:space="preserve"> включает:</w:t>
      </w:r>
    </w:p>
    <w:p w:rsidR="000D258C" w:rsidRPr="00EE2F6F" w:rsidRDefault="000D258C" w:rsidP="00EE2F6F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u w:val="single"/>
        </w:rPr>
      </w:pPr>
      <w:bookmarkStart w:id="12" w:name="Par3618"/>
      <w:bookmarkEnd w:id="12"/>
      <w:r w:rsidRPr="00EE2F6F">
        <w:rPr>
          <w:b/>
          <w:u w:val="single"/>
        </w:rPr>
        <w:lastRenderedPageBreak/>
        <w:t>3.1.1. Учебный предмет "Основы законодательства в сфере дорожного движения".</w:t>
      </w:r>
    </w:p>
    <w:p w:rsidR="000D258C" w:rsidRDefault="000D258C" w:rsidP="00140E71">
      <w:pPr>
        <w:widowControl w:val="0"/>
        <w:autoSpaceDE w:val="0"/>
        <w:autoSpaceDN w:val="0"/>
        <w:adjustRightInd w:val="0"/>
        <w:jc w:val="center"/>
        <w:outlineLvl w:val="4"/>
      </w:pPr>
      <w:bookmarkStart w:id="13" w:name="Par3620"/>
      <w:bookmarkEnd w:id="13"/>
      <w:r>
        <w:t>Распределение учебных часов по разделам и темам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837"/>
        <w:gridCol w:w="2127"/>
        <w:gridCol w:w="1842"/>
      </w:tblGrid>
      <w:tr w:rsidR="000D258C" w:rsidRPr="00BC542F" w:rsidTr="000D4F47">
        <w:tc>
          <w:tcPr>
            <w:tcW w:w="5400" w:type="dxa"/>
            <w:vMerge w:val="restart"/>
            <w:tcBorders>
              <w:top w:val="single" w:sz="8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</w:p>
          <w:p w:rsidR="000D258C" w:rsidRPr="00BC542F" w:rsidRDefault="000D258C" w:rsidP="000D4F47">
            <w:pPr>
              <w:ind w:right="4"/>
              <w:jc w:val="center"/>
            </w:pPr>
          </w:p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  <w:r w:rsidRPr="00BC542F">
              <w:t xml:space="preserve">Наименование разделов и тем </w:t>
            </w:r>
          </w:p>
        </w:tc>
        <w:tc>
          <w:tcPr>
            <w:tcW w:w="4806" w:type="dxa"/>
            <w:gridSpan w:val="3"/>
            <w:tcBorders>
              <w:top w:val="single" w:sz="8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  <w:r w:rsidRPr="00BC542F">
              <w:t>Количество часов</w:t>
            </w:r>
          </w:p>
        </w:tc>
      </w:tr>
      <w:tr w:rsidR="000D258C" w:rsidRPr="00BC542F" w:rsidTr="000D4F47">
        <w:tc>
          <w:tcPr>
            <w:tcW w:w="5400" w:type="dxa"/>
            <w:vMerge/>
          </w:tcPr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</w:p>
        </w:tc>
        <w:tc>
          <w:tcPr>
            <w:tcW w:w="837" w:type="dxa"/>
            <w:vMerge w:val="restart"/>
          </w:tcPr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  <w:r w:rsidRPr="00BC542F">
              <w:t>Всего</w:t>
            </w:r>
          </w:p>
        </w:tc>
        <w:tc>
          <w:tcPr>
            <w:tcW w:w="3969" w:type="dxa"/>
            <w:gridSpan w:val="2"/>
          </w:tcPr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  <w:r w:rsidRPr="00BC542F">
              <w:t>В том числе</w:t>
            </w:r>
          </w:p>
        </w:tc>
      </w:tr>
      <w:tr w:rsidR="000D258C" w:rsidRPr="00BC542F" w:rsidTr="000D4F47">
        <w:tc>
          <w:tcPr>
            <w:tcW w:w="5400" w:type="dxa"/>
            <w:vMerge/>
          </w:tcPr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</w:p>
        </w:tc>
        <w:tc>
          <w:tcPr>
            <w:tcW w:w="837" w:type="dxa"/>
            <w:vMerge/>
          </w:tcPr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</w:p>
        </w:tc>
        <w:tc>
          <w:tcPr>
            <w:tcW w:w="2127" w:type="dxa"/>
          </w:tcPr>
          <w:p w:rsidR="000D258C" w:rsidRPr="00BC542F" w:rsidRDefault="000D258C" w:rsidP="000D4F47">
            <w:pPr>
              <w:ind w:right="6"/>
              <w:jc w:val="center"/>
            </w:pPr>
            <w:r w:rsidRPr="00BC542F">
              <w:t xml:space="preserve">Теоретические </w:t>
            </w:r>
          </w:p>
          <w:p w:rsidR="000D258C" w:rsidRPr="00BC542F" w:rsidRDefault="000D258C" w:rsidP="000D4F47">
            <w:pPr>
              <w:ind w:right="6"/>
              <w:jc w:val="center"/>
              <w:rPr>
                <w:bCs/>
              </w:rPr>
            </w:pPr>
            <w:r w:rsidRPr="00BC542F">
              <w:t>занятия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ind w:right="6"/>
              <w:jc w:val="center"/>
            </w:pPr>
            <w:r w:rsidRPr="00BC542F">
              <w:t xml:space="preserve">Практические </w:t>
            </w:r>
          </w:p>
          <w:p w:rsidR="000D258C" w:rsidRPr="00BC542F" w:rsidRDefault="000D258C" w:rsidP="000D4F47">
            <w:pPr>
              <w:ind w:right="6"/>
              <w:jc w:val="center"/>
              <w:rPr>
                <w:bCs/>
              </w:rPr>
            </w:pPr>
            <w:r w:rsidRPr="00BC542F">
              <w:t>занятия</w:t>
            </w:r>
          </w:p>
        </w:tc>
      </w:tr>
      <w:tr w:rsidR="000D258C" w:rsidRPr="00BC542F" w:rsidTr="000D4F47"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 xml:space="preserve">  Законодательство, регулирующее отношения в сфере дорожного движения</w:t>
            </w:r>
          </w:p>
        </w:tc>
      </w:tr>
      <w:tr w:rsidR="000D258C" w:rsidRPr="00BC542F" w:rsidTr="000D4F47">
        <w:tc>
          <w:tcPr>
            <w:tcW w:w="5400" w:type="dxa"/>
            <w:tcBorders>
              <w:top w:val="single" w:sz="2" w:space="0" w:color="auto"/>
            </w:tcBorders>
          </w:tcPr>
          <w:p w:rsidR="000D258C" w:rsidRPr="00BC542F" w:rsidRDefault="000D258C" w:rsidP="000D4F47">
            <w:pPr>
              <w:ind w:right="4"/>
            </w:pPr>
            <w:r>
              <w:t>Т.1.</w:t>
            </w:r>
            <w:r w:rsidRPr="00BC542F"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837" w:type="dxa"/>
            <w:tcBorders>
              <w:top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1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1</w:t>
            </w:r>
          </w:p>
        </w:tc>
        <w:tc>
          <w:tcPr>
            <w:tcW w:w="1842" w:type="dxa"/>
            <w:tcBorders>
              <w:top w:val="single" w:sz="2" w:space="0" w:color="auto"/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0D4F47">
        <w:tc>
          <w:tcPr>
            <w:tcW w:w="540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ind w:right="4"/>
            </w:pPr>
            <w:r>
              <w:t>Т.2.</w:t>
            </w:r>
            <w:r w:rsidRPr="00BC542F">
              <w:t>Законодательство, устанавливающее отве</w:t>
            </w:r>
            <w:r w:rsidRPr="00BC542F">
              <w:t>т</w:t>
            </w:r>
            <w:r w:rsidRPr="00BC542F">
              <w:t>ственность за нарушения в сфере дорожного дв</w:t>
            </w:r>
            <w:r w:rsidRPr="00BC542F">
              <w:t>и</w:t>
            </w:r>
            <w:r w:rsidRPr="00BC542F">
              <w:t>жения</w:t>
            </w:r>
          </w:p>
        </w:tc>
        <w:tc>
          <w:tcPr>
            <w:tcW w:w="83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3</w:t>
            </w:r>
            <w:r w:rsidRPr="00BC542F">
              <w:rPr>
                <w:vertAlign w:val="superscript"/>
              </w:rPr>
              <w:t xml:space="preserve"> </w:t>
            </w:r>
          </w:p>
        </w:tc>
        <w:tc>
          <w:tcPr>
            <w:tcW w:w="212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3</w:t>
            </w:r>
            <w:r w:rsidRPr="00BC542F">
              <w:rPr>
                <w:vertAlign w:val="superscript"/>
              </w:rPr>
              <w:t xml:space="preserve"> 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-</w:t>
            </w:r>
          </w:p>
        </w:tc>
      </w:tr>
      <w:tr w:rsidR="000D258C" w:rsidRPr="00BC542F" w:rsidTr="000D4F47">
        <w:tc>
          <w:tcPr>
            <w:tcW w:w="540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both"/>
            </w:pPr>
            <w:r w:rsidRPr="00BC542F">
              <w:t>Итого по разделу</w:t>
            </w:r>
          </w:p>
        </w:tc>
        <w:tc>
          <w:tcPr>
            <w:tcW w:w="83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4</w:t>
            </w:r>
            <w:r w:rsidRPr="00BC542F">
              <w:rPr>
                <w:vertAlign w:val="superscript"/>
              </w:rPr>
              <w:t xml:space="preserve"> </w:t>
            </w:r>
          </w:p>
        </w:tc>
        <w:tc>
          <w:tcPr>
            <w:tcW w:w="212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4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0D4F47">
        <w:tc>
          <w:tcPr>
            <w:tcW w:w="1020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Правила дорожного движения</w:t>
            </w:r>
          </w:p>
        </w:tc>
      </w:tr>
      <w:tr w:rsidR="000D258C" w:rsidRPr="00BC542F" w:rsidTr="000D4F47">
        <w:tc>
          <w:tcPr>
            <w:tcW w:w="540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>
              <w:t>Т.3.</w:t>
            </w:r>
            <w:r w:rsidRPr="00BC542F">
              <w:t>Основные понятия и термины, используемые</w:t>
            </w:r>
            <w:r>
              <w:t xml:space="preserve"> </w:t>
            </w:r>
            <w:r w:rsidRPr="00BC542F">
              <w:t>в Правилах дорожного движения</w:t>
            </w:r>
          </w:p>
        </w:tc>
        <w:tc>
          <w:tcPr>
            <w:tcW w:w="83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</w:t>
            </w:r>
          </w:p>
        </w:tc>
        <w:tc>
          <w:tcPr>
            <w:tcW w:w="212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-</w:t>
            </w:r>
          </w:p>
        </w:tc>
      </w:tr>
      <w:tr w:rsidR="000D258C" w:rsidRPr="00BC542F" w:rsidTr="000D4F47">
        <w:tc>
          <w:tcPr>
            <w:tcW w:w="540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>
              <w:t>Т.4.</w:t>
            </w:r>
            <w:r w:rsidRPr="00BC542F">
              <w:t>Обязанности участников дорожного движения</w:t>
            </w:r>
          </w:p>
        </w:tc>
        <w:tc>
          <w:tcPr>
            <w:tcW w:w="83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</w:t>
            </w:r>
          </w:p>
        </w:tc>
        <w:tc>
          <w:tcPr>
            <w:tcW w:w="212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-</w:t>
            </w:r>
          </w:p>
        </w:tc>
      </w:tr>
      <w:tr w:rsidR="000D258C" w:rsidRPr="00BC542F" w:rsidTr="000D4F47">
        <w:tc>
          <w:tcPr>
            <w:tcW w:w="540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>
              <w:t>Т.5.</w:t>
            </w:r>
            <w:r w:rsidRPr="00BC542F">
              <w:t>Дорожные знаки</w:t>
            </w:r>
          </w:p>
        </w:tc>
        <w:tc>
          <w:tcPr>
            <w:tcW w:w="83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5</w:t>
            </w:r>
          </w:p>
        </w:tc>
        <w:tc>
          <w:tcPr>
            <w:tcW w:w="212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5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-</w:t>
            </w:r>
          </w:p>
        </w:tc>
      </w:tr>
      <w:tr w:rsidR="000D258C" w:rsidRPr="00BC542F" w:rsidTr="000D4F47">
        <w:tc>
          <w:tcPr>
            <w:tcW w:w="540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>
              <w:t>Т.6.</w:t>
            </w:r>
            <w:r w:rsidRPr="00BC542F">
              <w:t>Дорожная разметка</w:t>
            </w:r>
          </w:p>
        </w:tc>
        <w:tc>
          <w:tcPr>
            <w:tcW w:w="83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1</w:t>
            </w:r>
          </w:p>
        </w:tc>
        <w:tc>
          <w:tcPr>
            <w:tcW w:w="212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1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-</w:t>
            </w:r>
          </w:p>
        </w:tc>
      </w:tr>
      <w:tr w:rsidR="000D258C" w:rsidRPr="00BC542F" w:rsidTr="000D4F47">
        <w:tc>
          <w:tcPr>
            <w:tcW w:w="540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>
              <w:t>Т.7.</w:t>
            </w:r>
            <w:r w:rsidRPr="00BC542F">
              <w:t>Порядок движения и расположение тран</w:t>
            </w:r>
            <w:r w:rsidRPr="00BC542F">
              <w:t>с</w:t>
            </w:r>
            <w:r w:rsidRPr="00BC542F">
              <w:t>портных средств на проезжей части</w:t>
            </w:r>
          </w:p>
        </w:tc>
        <w:tc>
          <w:tcPr>
            <w:tcW w:w="83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6</w:t>
            </w:r>
          </w:p>
        </w:tc>
        <w:tc>
          <w:tcPr>
            <w:tcW w:w="2127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4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</w:t>
            </w:r>
          </w:p>
        </w:tc>
      </w:tr>
      <w:tr w:rsidR="000D258C" w:rsidRPr="00BC542F" w:rsidTr="000D4F47">
        <w:tc>
          <w:tcPr>
            <w:tcW w:w="540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>
              <w:t>Т.8.</w:t>
            </w:r>
            <w:r w:rsidRPr="00BC542F">
              <w:t>Остановка и стоянка транспортных средств</w:t>
            </w:r>
          </w:p>
        </w:tc>
        <w:tc>
          <w:tcPr>
            <w:tcW w:w="83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4</w:t>
            </w:r>
          </w:p>
        </w:tc>
        <w:tc>
          <w:tcPr>
            <w:tcW w:w="212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</w:t>
            </w:r>
          </w:p>
        </w:tc>
      </w:tr>
      <w:tr w:rsidR="000D258C" w:rsidRPr="00BC542F" w:rsidTr="000D4F47">
        <w:tc>
          <w:tcPr>
            <w:tcW w:w="5400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>
              <w:t>Т.9.</w:t>
            </w:r>
            <w:r w:rsidRPr="00BC542F">
              <w:t>Регулирование дорожного движения</w:t>
            </w:r>
          </w:p>
        </w:tc>
        <w:tc>
          <w:tcPr>
            <w:tcW w:w="83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</w:t>
            </w:r>
          </w:p>
        </w:tc>
        <w:tc>
          <w:tcPr>
            <w:tcW w:w="212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-</w:t>
            </w:r>
          </w:p>
        </w:tc>
      </w:tr>
      <w:tr w:rsidR="000D258C" w:rsidRPr="00BC542F" w:rsidTr="000D4F47">
        <w:tc>
          <w:tcPr>
            <w:tcW w:w="5400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>
              <w:t>Т.10.</w:t>
            </w:r>
            <w:r w:rsidRPr="00BC542F">
              <w:t>Проезд перекрестков</w:t>
            </w:r>
          </w:p>
        </w:tc>
        <w:tc>
          <w:tcPr>
            <w:tcW w:w="83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6</w:t>
            </w:r>
          </w:p>
        </w:tc>
        <w:tc>
          <w:tcPr>
            <w:tcW w:w="212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4</w:t>
            </w:r>
          </w:p>
        </w:tc>
      </w:tr>
      <w:tr w:rsidR="000D258C" w:rsidRPr="00BC542F" w:rsidTr="000D4F47">
        <w:tc>
          <w:tcPr>
            <w:tcW w:w="5400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>
              <w:t>Т.11.</w:t>
            </w:r>
            <w:r w:rsidRPr="00BC542F">
              <w:t>Проезд пешеходных переходов, мест остан</w:t>
            </w:r>
            <w:r w:rsidRPr="00BC542F">
              <w:t>о</w:t>
            </w:r>
            <w:r w:rsidRPr="00BC542F">
              <w:t>вок маршрутных транспортных средств                           и железнодорожных переездов</w:t>
            </w:r>
          </w:p>
        </w:tc>
        <w:tc>
          <w:tcPr>
            <w:tcW w:w="83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6</w:t>
            </w:r>
          </w:p>
        </w:tc>
        <w:tc>
          <w:tcPr>
            <w:tcW w:w="212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4</w:t>
            </w:r>
          </w:p>
        </w:tc>
      </w:tr>
      <w:tr w:rsidR="000D258C" w:rsidRPr="00BC542F" w:rsidTr="000D4F47">
        <w:tc>
          <w:tcPr>
            <w:tcW w:w="5400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>
              <w:t>Т.12.</w:t>
            </w:r>
            <w:r w:rsidRPr="00BC542F">
              <w:t>Порядок использования внешних световых приборов и звуковых сигналов</w:t>
            </w:r>
          </w:p>
        </w:tc>
        <w:tc>
          <w:tcPr>
            <w:tcW w:w="83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</w:t>
            </w:r>
          </w:p>
        </w:tc>
        <w:tc>
          <w:tcPr>
            <w:tcW w:w="212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-</w:t>
            </w:r>
          </w:p>
        </w:tc>
      </w:tr>
      <w:tr w:rsidR="000D258C" w:rsidRPr="00BC542F" w:rsidTr="000D4F47">
        <w:tc>
          <w:tcPr>
            <w:tcW w:w="5400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>
              <w:t>Т.13.</w:t>
            </w:r>
            <w:r w:rsidRPr="00BC542F">
              <w:t>Буксировка транспортных средств, перевозка людей и грузов</w:t>
            </w:r>
          </w:p>
        </w:tc>
        <w:tc>
          <w:tcPr>
            <w:tcW w:w="83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1</w:t>
            </w:r>
          </w:p>
        </w:tc>
        <w:tc>
          <w:tcPr>
            <w:tcW w:w="212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1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-</w:t>
            </w:r>
          </w:p>
        </w:tc>
      </w:tr>
      <w:tr w:rsidR="000D258C" w:rsidRPr="00BC542F" w:rsidTr="000D4F47">
        <w:tc>
          <w:tcPr>
            <w:tcW w:w="5400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>
              <w:t>Т.14.</w:t>
            </w:r>
            <w:r w:rsidRPr="00BC542F">
              <w:t>Требования к оборудованию и техническому состоянию транспортных средств</w:t>
            </w:r>
          </w:p>
        </w:tc>
        <w:tc>
          <w:tcPr>
            <w:tcW w:w="837" w:type="dxa"/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1</w:t>
            </w:r>
          </w:p>
        </w:tc>
        <w:tc>
          <w:tcPr>
            <w:tcW w:w="2127" w:type="dxa"/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1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0D4F47">
        <w:tc>
          <w:tcPr>
            <w:tcW w:w="5400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 w:rsidRPr="00BC542F">
              <w:t>Итого по разделу</w:t>
            </w:r>
          </w:p>
        </w:tc>
        <w:tc>
          <w:tcPr>
            <w:tcW w:w="83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38</w:t>
            </w:r>
          </w:p>
        </w:tc>
        <w:tc>
          <w:tcPr>
            <w:tcW w:w="212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26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12</w:t>
            </w:r>
          </w:p>
        </w:tc>
      </w:tr>
      <w:tr w:rsidR="000D258C" w:rsidRPr="00BC542F" w:rsidTr="000D4F47">
        <w:tc>
          <w:tcPr>
            <w:tcW w:w="5400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</w:pPr>
            <w:r>
              <w:t>Зачет</w:t>
            </w:r>
            <w:r>
              <w:rPr>
                <w:rStyle w:val="ac"/>
              </w:rPr>
              <w:footnoteReference w:customMarkFollows="1" w:id="1"/>
              <w:t>1</w:t>
            </w:r>
          </w:p>
        </w:tc>
        <w:tc>
          <w:tcPr>
            <w:tcW w:w="83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0D258C" w:rsidRPr="00BC542F" w:rsidTr="000D4F47">
        <w:tc>
          <w:tcPr>
            <w:tcW w:w="5400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C542F">
              <w:t xml:space="preserve">Всего </w:t>
            </w:r>
          </w:p>
        </w:tc>
        <w:tc>
          <w:tcPr>
            <w:tcW w:w="83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2127" w:type="dxa"/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3</w:t>
            </w:r>
            <w:r>
              <w:t>0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C542F">
              <w:t>12</w:t>
            </w:r>
          </w:p>
        </w:tc>
      </w:tr>
    </w:tbl>
    <w:p w:rsidR="000D258C" w:rsidRPr="00590D82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Pr="00590D82" w:rsidRDefault="000D258C" w:rsidP="00590D82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u w:val="single"/>
        </w:rPr>
      </w:pPr>
      <w:bookmarkStart w:id="14" w:name="Par3701"/>
      <w:bookmarkEnd w:id="14"/>
      <w:r w:rsidRPr="00590D82">
        <w:rPr>
          <w:b/>
          <w:u w:val="single"/>
        </w:rPr>
        <w:t>3.1.1.1. Законодательство в сфере дорожного движения.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</w:t>
      </w:r>
      <w:r>
        <w:t>о</w:t>
      </w:r>
      <w:r>
        <w:t>жения; права и обязанности граждан, общественных и иных организаций в области охраны окр</w:t>
      </w:r>
      <w:r>
        <w:t>у</w:t>
      </w:r>
      <w:r>
        <w:t>жающей среды; ответственность за нарушение законодательства в области охраны окружающей среды.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Законодательство, устанавливающее ответственность за нарушения в сфере дорожного дв</w:t>
      </w:r>
      <w:r>
        <w:t>и</w:t>
      </w:r>
      <w:r>
        <w:t>жения: задачи и принципы Уголовного кодекса Российской Федерации; понятие преступления и виды преступлений; понятие и цели наказания, виды наказаний; экологические преступления; о</w:t>
      </w:r>
      <w:r>
        <w:t>т</w:t>
      </w:r>
      <w:r>
        <w:t>ветственность за преступления против безопасности движения и эксплуатации транспорта; задачи и принципы законодательства об административных правонарушениях; административное прав</w:t>
      </w:r>
      <w:r>
        <w:t>о</w:t>
      </w:r>
      <w:r>
        <w:t>нарушение и административная ответственность; административное наказание; назначение адм</w:t>
      </w:r>
      <w:r>
        <w:t>и</w:t>
      </w:r>
      <w:r>
        <w:t>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</w:t>
      </w:r>
      <w:r>
        <w:t>е</w:t>
      </w:r>
      <w:r>
        <w:t xml:space="preserve">ния; административные правонарушения против порядка управления; исполнение постановлений </w:t>
      </w:r>
      <w:r>
        <w:lastRenderedPageBreak/>
        <w:t>по делам об административных правонарушениях; размеры штрафов за административные прав</w:t>
      </w:r>
      <w:r>
        <w:t>о</w:t>
      </w:r>
      <w:r>
        <w:t>нарушения; гражданское законодательство;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обязательства вследствие пр</w:t>
      </w:r>
      <w:r>
        <w:t>и</w:t>
      </w:r>
      <w:r>
        <w:t>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</w:t>
      </w:r>
      <w:r>
        <w:t>т</w:t>
      </w:r>
      <w:r>
        <w:t>ветственность при отсутствии вины причинителя вреда; общие положения; условия и порядок осуществления обязательного страхования; компенсационные выплаты.</w:t>
      </w:r>
    </w:p>
    <w:p w:rsidR="000D258C" w:rsidRPr="00590D82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Pr="00590D82" w:rsidRDefault="000D258C" w:rsidP="00590D82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u w:val="single"/>
        </w:rPr>
      </w:pPr>
      <w:bookmarkStart w:id="15" w:name="Par3705"/>
      <w:bookmarkEnd w:id="15"/>
      <w:r w:rsidRPr="00590D82">
        <w:rPr>
          <w:b/>
          <w:u w:val="single"/>
        </w:rPr>
        <w:t xml:space="preserve">3.1.1.2. </w:t>
      </w:r>
      <w:hyperlink r:id="rId12" w:history="1">
        <w:r w:rsidRPr="00590D82">
          <w:rPr>
            <w:rStyle w:val="aff8"/>
            <w:b/>
          </w:rPr>
          <w:t>Правила</w:t>
        </w:r>
      </w:hyperlink>
      <w:r w:rsidRPr="00590D82">
        <w:rPr>
          <w:b/>
          <w:u w:val="single"/>
        </w:rPr>
        <w:t xml:space="preserve"> дорожного движения.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Общие положения, основные понятия и термины, используемые в </w:t>
      </w:r>
      <w:hyperlink r:id="rId13" w:history="1">
        <w:r>
          <w:rPr>
            <w:rStyle w:val="aff8"/>
          </w:rPr>
          <w:t>Правилах</w:t>
        </w:r>
      </w:hyperlink>
      <w:r>
        <w:t xml:space="preserve"> дорожного дв</w:t>
      </w:r>
      <w:r>
        <w:t>и</w:t>
      </w:r>
      <w:r>
        <w:t xml:space="preserve">жения: значение </w:t>
      </w:r>
      <w:hyperlink r:id="rId14" w:history="1">
        <w:r>
          <w:rPr>
            <w:rStyle w:val="aff8"/>
          </w:rPr>
          <w:t>Правил</w:t>
        </w:r>
      </w:hyperlink>
      <w:r>
        <w:t xml:space="preserve"> дорожного движения в обеспечении порядка и безопасности дорожного движения; структура </w:t>
      </w:r>
      <w:hyperlink r:id="rId15" w:history="1">
        <w:r>
          <w:rPr>
            <w:rStyle w:val="aff8"/>
          </w:rPr>
          <w:t>Правил</w:t>
        </w:r>
      </w:hyperlink>
      <w:r>
        <w:t xml:space="preserve"> дорожного движения; дорожное движение; дорога и ее элементы; пешеходные переходы, их виды и обозначения с помощью дорожных знаков и дорожной разме</w:t>
      </w:r>
      <w:r>
        <w:t>т</w:t>
      </w:r>
      <w:r>
        <w:t>ки; прилегающие территории: порядок въезда, выезда и движения по прилегающим к дороге те</w:t>
      </w:r>
      <w:r>
        <w:t>р</w:t>
      </w:r>
      <w:r>
        <w:t>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</w:t>
      </w:r>
      <w:r>
        <w:t>е</w:t>
      </w:r>
      <w:r>
        <w:t>крестки, виды перекрестков в зависимости от способа организации движения; определение при</w:t>
      </w:r>
      <w:r>
        <w:t>о</w:t>
      </w:r>
      <w:r>
        <w:t>ритета в движении; железнодорожные переезды и их разновидности; участники дорожного дв</w:t>
      </w:r>
      <w:r>
        <w:t>и</w:t>
      </w:r>
      <w:r>
        <w:t>жения; лица, наделенные полномочиями по регулированию дорожного движения; виды тран</w:t>
      </w:r>
      <w:r>
        <w:t>с</w:t>
      </w:r>
      <w:r>
        <w:t>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</w:t>
      </w:r>
      <w:r>
        <w:t>е</w:t>
      </w:r>
      <w:r>
        <w:t>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</w:t>
      </w:r>
      <w:r>
        <w:t>е</w:t>
      </w:r>
      <w:r>
        <w:t>ния по населенным пунктам в зависимости от их обозначения.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</w:t>
      </w:r>
      <w:r>
        <w:t>о</w:t>
      </w:r>
      <w:r>
        <w:t>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</w:t>
      </w:r>
      <w:r>
        <w:t>с</w:t>
      </w:r>
      <w:r>
        <w:t>портных средств и сопровождаемых ими транспортных средств; обязанности пешеходов и пасс</w:t>
      </w:r>
      <w:r>
        <w:t>а</w:t>
      </w:r>
      <w:r>
        <w:t>жиров по обеспечению безопасности дорожного движения.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Дорожные знаки: значение дорожных знаков в общей системе организации дорожного дв</w:t>
      </w:r>
      <w:r>
        <w:t>и</w:t>
      </w:r>
      <w:r>
        <w:t>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</w:t>
      </w:r>
      <w:r>
        <w:t>ю</w:t>
      </w:r>
      <w:r>
        <w:t>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</w:t>
      </w:r>
      <w:r>
        <w:t>о</w:t>
      </w:r>
      <w:r>
        <w:t>роги, обозначенному соответствующим предупреждающим знаком; назначение знаков приорит</w:t>
      </w:r>
      <w:r>
        <w:t>е</w:t>
      </w:r>
      <w:r>
        <w:t>та; название, значение и порядок их установки; действия водителей в соответствии с требовани</w:t>
      </w:r>
      <w:r>
        <w:t>я</w:t>
      </w:r>
      <w:r>
        <w:t>ми знаков приоритета; назначение запрещающих знаков; название, значение и порядок их уст</w:t>
      </w:r>
      <w:r>
        <w:t>а</w:t>
      </w:r>
      <w:r>
        <w:t>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</w:t>
      </w:r>
      <w:r>
        <w:t>а</w:t>
      </w:r>
      <w:r>
        <w:t>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</w:t>
      </w:r>
      <w:r>
        <w:t>н</w:t>
      </w:r>
      <w:r>
        <w:t>ным знаками особых предписаний; назначение информационных знаков; название, значение и п</w:t>
      </w:r>
      <w:r>
        <w:t>о</w:t>
      </w:r>
      <w:r>
        <w:t xml:space="preserve">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</w:t>
      </w:r>
      <w:r>
        <w:lastRenderedPageBreak/>
        <w:t>знаков дополнительной информации (табличек); название и взаимодействие их с другими знак</w:t>
      </w:r>
      <w:r>
        <w:t>а</w:t>
      </w:r>
      <w:r>
        <w:t>ми; действия водителей с учетом требований знаков дополнительной информации.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</w:t>
      </w:r>
      <w:r>
        <w:t>о</w:t>
      </w:r>
      <w:r>
        <w:t>стоянная и временная разметка; цвет и условия применения каждого вида горизонтальной разме</w:t>
      </w:r>
      <w:r>
        <w:t>т</w:t>
      </w:r>
      <w:r>
        <w:t>ки; действия водителей в соответствии с ее требованиями; взаимодействие горизонтальной ра</w:t>
      </w:r>
      <w:r>
        <w:t>з</w:t>
      </w:r>
      <w:r>
        <w:t>метки с дорожными знаками; назначение вертикальной разметки; цвет и условия применения ве</w:t>
      </w:r>
      <w:r>
        <w:t>р</w:t>
      </w:r>
      <w:r>
        <w:t>тикальной разметки.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Порядок движения и расположение транспортных средств на проезжей части: предупред</w:t>
      </w:r>
      <w:r>
        <w:t>и</w:t>
      </w:r>
      <w:r>
        <w:t>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</w:t>
      </w:r>
      <w:r>
        <w:t>о</w:t>
      </w:r>
      <w:r>
        <w:t>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</w:t>
      </w:r>
      <w:r>
        <w:t>и</w:t>
      </w:r>
      <w:r>
        <w:t>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</w:t>
      </w:r>
      <w:r>
        <w:t>и</w:t>
      </w:r>
      <w:r>
        <w:t>жение безрельсовых транспортных средств по трамвайным путям попутного направления, расп</w:t>
      </w:r>
      <w:r>
        <w:t>о</w:t>
      </w:r>
      <w:r>
        <w:t>ложенным слева на одном уровне с проезжей частью; движение транспортных средств по обоч</w:t>
      </w:r>
      <w:r>
        <w:t>и</w:t>
      </w:r>
      <w:r>
        <w:t>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</w:t>
      </w:r>
      <w:r>
        <w:t>й</w:t>
      </w:r>
      <w:r>
        <w:t>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</w:t>
      </w:r>
      <w:r>
        <w:t>ъ</w:t>
      </w:r>
      <w:r>
        <w:t>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</w:t>
      </w:r>
      <w:r>
        <w:t>о</w:t>
      </w:r>
      <w:r>
        <w:t>роге с выделенной полосой для маршрутных транспортных средств и транспортных средств, и</w:t>
      </w:r>
      <w:r>
        <w:t>с</w:t>
      </w:r>
      <w:r>
        <w:t>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</w:t>
      </w:r>
      <w:r>
        <w:t>у</w:t>
      </w:r>
      <w:r>
        <w:t>чение; дороги и места, где запрещается учебная езда; дополнительные требования к движению в</w:t>
      </w:r>
      <w:r>
        <w:t>е</w:t>
      </w:r>
      <w:r>
        <w:t>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Остановка и стоянка транспортных средств: порядок остановки и стоянки; способы пост</w:t>
      </w:r>
      <w:r>
        <w:t>а</w:t>
      </w:r>
      <w:r>
        <w:t>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</w:t>
      </w:r>
      <w:r>
        <w:t>и</w:t>
      </w:r>
      <w:r>
        <w:t>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</w:t>
      </w:r>
      <w:r>
        <w:t>е</w:t>
      </w:r>
      <w:r>
        <w:t>нения аварийной сигнализации и знака аварийной остановки при вынужденной остановке тран</w:t>
      </w:r>
      <w:r>
        <w:t>с</w:t>
      </w:r>
      <w:r>
        <w:t>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</w:t>
      </w:r>
      <w:r>
        <w:t>е</w:t>
      </w:r>
      <w:r>
        <w:t>шение ситуационных задач.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Регулирование дорожного движения: средства регулирования дорожного движения; значения сигналов светофора, действия водителей и пешеходов в соответствии с этими сигналами; реве</w:t>
      </w:r>
      <w:r>
        <w:t>р</w:t>
      </w:r>
      <w:r>
        <w:t>сивные светофоры; светофоры для регулирования движения трамваев, а также других маршру</w:t>
      </w:r>
      <w:r>
        <w:t>т</w:t>
      </w:r>
      <w:r>
        <w:t>ных транспортных средств, движущихся по выделенной для них полосе; светофоры для регулир</w:t>
      </w:r>
      <w:r>
        <w:t>о</w:t>
      </w:r>
      <w:r>
        <w:t>вания движения через железнодорожные переезды; значение сигналов регулировщика для бе</w:t>
      </w:r>
      <w:r>
        <w:t>з</w:t>
      </w:r>
      <w:r>
        <w:t>рельсовых транспортных средств, трамваев и пешеходов; порядок остановки при сигналах свет</w:t>
      </w:r>
      <w:r>
        <w:t>о</w:t>
      </w:r>
      <w:r>
        <w:t>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Проезд перекрестков: общие правила проезда перекрестков; преимущества трамвая на пер</w:t>
      </w:r>
      <w:r>
        <w:t>е</w:t>
      </w:r>
      <w:r>
        <w:t>крестке; регулируемые перекрестки; правила проезда регулируемых перекрестков; порядок дв</w:t>
      </w:r>
      <w:r>
        <w:t>и</w:t>
      </w:r>
      <w:r>
        <w:t>жения по перекрестку, регулируемому светофором с дополнительными секциями; нерегулиру</w:t>
      </w:r>
      <w:r>
        <w:t>е</w:t>
      </w:r>
      <w:r>
        <w:t xml:space="preserve">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</w:t>
      </w:r>
      <w:r>
        <w:lastRenderedPageBreak/>
        <w:t>направление; действия водителя в случае, если он не может определить наличие покрытия на д</w:t>
      </w:r>
      <w:r>
        <w:t>о</w:t>
      </w:r>
      <w:r>
        <w:t>роге (темное время суток, грязь, снег) и при отсутствии знаков приоритета; ответственность вод</w:t>
      </w:r>
      <w:r>
        <w:t>и</w:t>
      </w:r>
      <w:r>
        <w:t>телей за нарушения правил проезда перекрестков. Решение ситуационных задач.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Проезд пешеходных переходов, мест остановок маршрутных транспортных средств и желе</w:t>
      </w:r>
      <w:r>
        <w:t>з</w:t>
      </w:r>
      <w:r>
        <w:t>нодорожных переездов: правила проезда нерегулируемых пешеходных переходов; правила прое</w:t>
      </w:r>
      <w:r>
        <w:t>з</w:t>
      </w:r>
      <w:r>
        <w:t>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</w:t>
      </w:r>
      <w:r>
        <w:t>о</w:t>
      </w:r>
      <w:r>
        <w:t>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</w:t>
      </w:r>
      <w:r>
        <w:t>е</w:t>
      </w:r>
      <w:r>
        <w:t>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</w:t>
      </w:r>
      <w:r>
        <w:t>о</w:t>
      </w:r>
      <w:r>
        <w:t>рожных переездов. Решение ситуационных задач.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Порядок использования внешних световых приборов и звуковых сигналов: правила испол</w:t>
      </w:r>
      <w:r>
        <w:t>ь</w:t>
      </w:r>
      <w:r>
        <w:t>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</w:t>
      </w:r>
      <w:r>
        <w:t>у</w:t>
      </w:r>
      <w:r>
        <w:t>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Буксировка транспортных средств, перевозка людей и грузов: условия и порядок буксировки механических транспортных средств на гибкой сцепке, жесткой сцепке и методом частичной п</w:t>
      </w:r>
      <w:r>
        <w:t>о</w:t>
      </w:r>
      <w:r>
        <w:t>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</w:t>
      </w:r>
      <w:r>
        <w:t>и</w:t>
      </w:r>
      <w:r>
        <w:t>теля перед началом движения; дополнительные требования при перевозке детей; случаи, когда з</w:t>
      </w:r>
      <w:r>
        <w:t>а</w:t>
      </w:r>
      <w:r>
        <w:t>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</w:t>
      </w:r>
      <w:r>
        <w:t>н</w:t>
      </w:r>
      <w:r>
        <w:t>ной инспекцией безопасности дорожного движения Министерства внутренних дел Российской Федерации (далее - Госавтоинспекция).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Требования к оборудованию и техническому состоянию транспортных средств: общие тр</w:t>
      </w:r>
      <w:r>
        <w:t>е</w:t>
      </w:r>
      <w:r>
        <w:t>бования; порядок прохождения технического осмотра; неисправности и условия, при наличии к</w:t>
      </w:r>
      <w:r>
        <w:t>о</w:t>
      </w:r>
      <w:r>
        <w:t>торых запрещается эксплуатация транспортных средств; типы регистрационных знаков, примен</w:t>
      </w:r>
      <w:r>
        <w:t>я</w:t>
      </w:r>
      <w:r>
        <w:t>емые для различных групп транспортных средств; требования к установке государственных рег</w:t>
      </w:r>
      <w:r>
        <w:t>и</w:t>
      </w:r>
      <w:r>
        <w:t>страционных знаков на транспортных средствах; опознавательные знаки транспортных средств.</w:t>
      </w:r>
    </w:p>
    <w:p w:rsidR="000D258C" w:rsidRPr="00590D82" w:rsidRDefault="000D258C" w:rsidP="00590D82">
      <w:pPr>
        <w:jc w:val="center"/>
        <w:rPr>
          <w:b/>
          <w:bCs/>
          <w:sz w:val="10"/>
          <w:szCs w:val="10"/>
          <w:u w:val="single"/>
        </w:rPr>
      </w:pPr>
      <w:bookmarkStart w:id="16" w:name="Par3719"/>
      <w:bookmarkEnd w:id="16"/>
    </w:p>
    <w:p w:rsidR="000D258C" w:rsidRPr="00286036" w:rsidRDefault="000D258C" w:rsidP="00590D82">
      <w:pPr>
        <w:jc w:val="center"/>
        <w:rPr>
          <w:b/>
          <w:u w:val="single"/>
        </w:rPr>
      </w:pPr>
      <w:r w:rsidRPr="00286036">
        <w:rPr>
          <w:b/>
          <w:bCs/>
          <w:u w:val="single"/>
        </w:rPr>
        <w:t xml:space="preserve">3.1.2. Учебный предмет </w:t>
      </w:r>
      <w:r w:rsidRPr="00286036">
        <w:rPr>
          <w:b/>
          <w:u w:val="single"/>
        </w:rPr>
        <w:t>«Психофизиологические основы деятельности водителя»</w:t>
      </w:r>
    </w:p>
    <w:p w:rsidR="000D258C" w:rsidRPr="009B4607" w:rsidRDefault="000D258C" w:rsidP="00590D82">
      <w:pPr>
        <w:ind w:right="4"/>
        <w:jc w:val="center"/>
        <w:rPr>
          <w:bCs/>
        </w:rPr>
      </w:pPr>
      <w:r w:rsidRPr="009B4607">
        <w:rPr>
          <w:bCs/>
        </w:rPr>
        <w:t>Распределение учебных часов по разделам и темам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851"/>
        <w:gridCol w:w="1842"/>
        <w:gridCol w:w="1701"/>
      </w:tblGrid>
      <w:tr w:rsidR="000D258C" w:rsidRPr="00BC542F" w:rsidTr="000D4F47">
        <w:tc>
          <w:tcPr>
            <w:tcW w:w="5812" w:type="dxa"/>
            <w:vMerge w:val="restart"/>
          </w:tcPr>
          <w:p w:rsidR="000D258C" w:rsidRPr="00BC542F" w:rsidRDefault="000D258C" w:rsidP="000D4F47">
            <w:pPr>
              <w:jc w:val="center"/>
            </w:pPr>
          </w:p>
          <w:p w:rsidR="000D258C" w:rsidRPr="00BC542F" w:rsidRDefault="000D258C" w:rsidP="000D4F47">
            <w:pPr>
              <w:jc w:val="center"/>
            </w:pPr>
            <w:r w:rsidRPr="00BC542F">
              <w:t>Наименование разделов и тем</w:t>
            </w:r>
          </w:p>
        </w:tc>
        <w:tc>
          <w:tcPr>
            <w:tcW w:w="4394" w:type="dxa"/>
            <w:gridSpan w:val="3"/>
          </w:tcPr>
          <w:p w:rsidR="000D258C" w:rsidRPr="00BC542F" w:rsidRDefault="000D258C" w:rsidP="000D4F47">
            <w:pPr>
              <w:jc w:val="center"/>
            </w:pPr>
            <w:r w:rsidRPr="00BC542F">
              <w:t>Количество часов</w:t>
            </w:r>
          </w:p>
        </w:tc>
      </w:tr>
      <w:tr w:rsidR="000D258C" w:rsidRPr="00BC542F" w:rsidTr="000D4F47">
        <w:tc>
          <w:tcPr>
            <w:tcW w:w="5812" w:type="dxa"/>
            <w:vMerge/>
          </w:tcPr>
          <w:p w:rsidR="000D258C" w:rsidRPr="00BC542F" w:rsidRDefault="000D258C" w:rsidP="000D4F47">
            <w:pPr>
              <w:jc w:val="center"/>
            </w:pPr>
          </w:p>
        </w:tc>
        <w:tc>
          <w:tcPr>
            <w:tcW w:w="851" w:type="dxa"/>
          </w:tcPr>
          <w:p w:rsidR="000D258C" w:rsidRPr="00BC542F" w:rsidRDefault="000D258C" w:rsidP="000D4F47">
            <w:pPr>
              <w:jc w:val="center"/>
            </w:pPr>
            <w:r w:rsidRPr="00BC542F">
              <w:t>Всего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 w:rsidRPr="00BC542F">
              <w:t xml:space="preserve">Теоретические </w:t>
            </w:r>
          </w:p>
          <w:p w:rsidR="000D258C" w:rsidRPr="00BC542F" w:rsidRDefault="000D258C" w:rsidP="000D4F47">
            <w:pPr>
              <w:jc w:val="center"/>
            </w:pPr>
            <w:r w:rsidRPr="00BC542F">
              <w:t>занятия</w:t>
            </w:r>
          </w:p>
        </w:tc>
        <w:tc>
          <w:tcPr>
            <w:tcW w:w="1701" w:type="dxa"/>
          </w:tcPr>
          <w:p w:rsidR="000D258C" w:rsidRPr="00BC542F" w:rsidRDefault="000D258C" w:rsidP="000D4F47">
            <w:pPr>
              <w:jc w:val="center"/>
            </w:pPr>
            <w:r w:rsidRPr="00BC542F">
              <w:t>Практические</w:t>
            </w:r>
          </w:p>
          <w:p w:rsidR="000D258C" w:rsidRPr="00BC542F" w:rsidRDefault="000D258C" w:rsidP="000D4F47">
            <w:pPr>
              <w:jc w:val="center"/>
            </w:pPr>
            <w:r w:rsidRPr="00BC542F">
              <w:t xml:space="preserve"> занятия</w:t>
            </w:r>
          </w:p>
        </w:tc>
      </w:tr>
      <w:tr w:rsidR="000D258C" w:rsidRPr="00BC542F" w:rsidTr="000D4F47">
        <w:tc>
          <w:tcPr>
            <w:tcW w:w="5812" w:type="dxa"/>
          </w:tcPr>
          <w:p w:rsidR="000D258C" w:rsidRPr="00BC542F" w:rsidRDefault="000D258C" w:rsidP="000D4F47">
            <w:r>
              <w:t>Т.1.</w:t>
            </w:r>
            <w:r w:rsidRPr="00BC542F">
              <w:t>Познавательные функции, системы восприятия и психомоторные навыки</w:t>
            </w:r>
          </w:p>
        </w:tc>
        <w:tc>
          <w:tcPr>
            <w:tcW w:w="851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  <w:tc>
          <w:tcPr>
            <w:tcW w:w="1701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</w:tc>
      </w:tr>
      <w:tr w:rsidR="000D258C" w:rsidRPr="00BC542F" w:rsidTr="000D4F47">
        <w:tc>
          <w:tcPr>
            <w:tcW w:w="5812" w:type="dxa"/>
          </w:tcPr>
          <w:p w:rsidR="000D258C" w:rsidRPr="00BC542F" w:rsidRDefault="000D258C" w:rsidP="000D4F47">
            <w:r>
              <w:t>Т.2.</w:t>
            </w:r>
            <w:r w:rsidRPr="00BC542F">
              <w:t>Этические основы деятельности водителя</w:t>
            </w:r>
          </w:p>
        </w:tc>
        <w:tc>
          <w:tcPr>
            <w:tcW w:w="851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  <w:tc>
          <w:tcPr>
            <w:tcW w:w="1701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</w:tc>
      </w:tr>
      <w:tr w:rsidR="000D258C" w:rsidRPr="00BC542F" w:rsidTr="000D4F47">
        <w:tc>
          <w:tcPr>
            <w:tcW w:w="5812" w:type="dxa"/>
          </w:tcPr>
          <w:p w:rsidR="000D258C" w:rsidRDefault="000D258C" w:rsidP="000D4F47">
            <w:r>
              <w:t>Т.3. Основы эффективного общения</w:t>
            </w:r>
          </w:p>
        </w:tc>
        <w:tc>
          <w:tcPr>
            <w:tcW w:w="851" w:type="dxa"/>
          </w:tcPr>
          <w:p w:rsidR="000D258C" w:rsidRPr="00BC542F" w:rsidRDefault="000D258C" w:rsidP="000D4F47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D258C" w:rsidRPr="00BC542F" w:rsidRDefault="000D258C" w:rsidP="000D4F47">
            <w:pPr>
              <w:jc w:val="center"/>
            </w:pPr>
            <w:r>
              <w:t>-</w:t>
            </w:r>
          </w:p>
        </w:tc>
      </w:tr>
      <w:tr w:rsidR="000D258C" w:rsidRPr="00BC542F" w:rsidTr="000D4F47">
        <w:tc>
          <w:tcPr>
            <w:tcW w:w="5812" w:type="dxa"/>
          </w:tcPr>
          <w:p w:rsidR="000D258C" w:rsidRPr="00BC542F" w:rsidRDefault="000D258C" w:rsidP="000D4F47">
            <w:r>
              <w:t>Т.4.</w:t>
            </w:r>
            <w:r w:rsidRPr="00BC542F">
              <w:t>Эмоциональные состояния и профилактика ко</w:t>
            </w:r>
            <w:r w:rsidRPr="00BC542F">
              <w:t>н</w:t>
            </w:r>
            <w:r w:rsidRPr="00BC542F">
              <w:t>фликтов</w:t>
            </w:r>
          </w:p>
        </w:tc>
        <w:tc>
          <w:tcPr>
            <w:tcW w:w="851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  <w:tc>
          <w:tcPr>
            <w:tcW w:w="1701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</w:tc>
      </w:tr>
      <w:tr w:rsidR="000D258C" w:rsidRPr="00BC542F" w:rsidTr="000D4F47">
        <w:trPr>
          <w:trHeight w:val="570"/>
        </w:trPr>
        <w:tc>
          <w:tcPr>
            <w:tcW w:w="5812" w:type="dxa"/>
          </w:tcPr>
          <w:p w:rsidR="000D258C" w:rsidRDefault="000D258C" w:rsidP="000D4F47">
            <w:r>
              <w:t>Т.5.</w:t>
            </w:r>
            <w:r w:rsidRPr="00BC542F">
              <w:t xml:space="preserve">Саморегуляция и профилактика конфликтов </w:t>
            </w:r>
          </w:p>
          <w:p w:rsidR="000D258C" w:rsidRPr="00BC542F" w:rsidRDefault="000D258C" w:rsidP="000D4F47">
            <w:r w:rsidRPr="00BC542F">
              <w:t xml:space="preserve">(психологический практикум) </w:t>
            </w:r>
          </w:p>
        </w:tc>
        <w:tc>
          <w:tcPr>
            <w:tcW w:w="851" w:type="dxa"/>
          </w:tcPr>
          <w:p w:rsidR="000D258C" w:rsidRPr="00BC542F" w:rsidRDefault="000D258C" w:rsidP="000D4F47">
            <w:pPr>
              <w:jc w:val="center"/>
            </w:pPr>
            <w:r w:rsidRPr="00BC542F">
              <w:t>4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</w:tc>
        <w:tc>
          <w:tcPr>
            <w:tcW w:w="1701" w:type="dxa"/>
          </w:tcPr>
          <w:p w:rsidR="000D258C" w:rsidRPr="00BC542F" w:rsidRDefault="000D258C" w:rsidP="000D4F47">
            <w:pPr>
              <w:jc w:val="center"/>
            </w:pPr>
            <w:r w:rsidRPr="00BC542F">
              <w:t>4</w:t>
            </w:r>
          </w:p>
        </w:tc>
      </w:tr>
      <w:tr w:rsidR="000D258C" w:rsidRPr="00BC542F" w:rsidTr="000D4F47">
        <w:trPr>
          <w:trHeight w:val="260"/>
        </w:trPr>
        <w:tc>
          <w:tcPr>
            <w:tcW w:w="5812" w:type="dxa"/>
          </w:tcPr>
          <w:p w:rsidR="000D258C" w:rsidRPr="00BC542F" w:rsidRDefault="000D258C" w:rsidP="000D4F47">
            <w:r>
              <w:t>Зачет</w:t>
            </w:r>
            <w:r>
              <w:rPr>
                <w:rStyle w:val="ac"/>
              </w:rPr>
              <w:footnoteReference w:customMarkFollows="1" w:id="2"/>
              <w:t>1</w:t>
            </w:r>
          </w:p>
        </w:tc>
        <w:tc>
          <w:tcPr>
            <w:tcW w:w="851" w:type="dxa"/>
          </w:tcPr>
          <w:p w:rsidR="000D258C" w:rsidRPr="00BC542F" w:rsidRDefault="000D258C" w:rsidP="000D4F47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D258C" w:rsidRPr="00BC542F" w:rsidRDefault="000D258C" w:rsidP="000D4F47">
            <w:pPr>
              <w:jc w:val="center"/>
            </w:pPr>
          </w:p>
        </w:tc>
      </w:tr>
      <w:tr w:rsidR="000D258C" w:rsidRPr="00BC542F" w:rsidTr="000D4F47">
        <w:tc>
          <w:tcPr>
            <w:tcW w:w="5812" w:type="dxa"/>
          </w:tcPr>
          <w:p w:rsidR="000D258C" w:rsidRPr="00BC542F" w:rsidRDefault="000D258C" w:rsidP="000D4F47">
            <w:r w:rsidRPr="00BC542F">
              <w:t>Всего</w:t>
            </w:r>
          </w:p>
        </w:tc>
        <w:tc>
          <w:tcPr>
            <w:tcW w:w="851" w:type="dxa"/>
          </w:tcPr>
          <w:p w:rsidR="000D258C" w:rsidRPr="00BC542F" w:rsidRDefault="000D258C" w:rsidP="000D4F47">
            <w:pPr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0D258C" w:rsidRPr="00BC542F" w:rsidRDefault="000D258C" w:rsidP="000D4F47">
            <w:pPr>
              <w:jc w:val="center"/>
            </w:pPr>
            <w:r w:rsidRPr="00BC542F">
              <w:t>4</w:t>
            </w:r>
          </w:p>
        </w:tc>
      </w:tr>
    </w:tbl>
    <w:p w:rsidR="000D258C" w:rsidRPr="00590D82" w:rsidRDefault="000D258C" w:rsidP="00140E71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Познавательные функции, системы восприятия и психомоторные навыки: понятие о познав</w:t>
      </w:r>
      <w:r>
        <w:t>а</w:t>
      </w:r>
      <w:r>
        <w:lastRenderedPageBreak/>
        <w:t>тельных функциях (внимание, восприятие, память, мышление); внимание и его свойства (устойч</w:t>
      </w:r>
      <w:r>
        <w:t>и</w:t>
      </w:r>
      <w:r>
        <w:t>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</w:t>
      </w:r>
      <w:r>
        <w:t>е</w:t>
      </w:r>
      <w:r>
        <w:t>кающих факторов; монотония; влияние усталости и сонливости на свойства внимания; способы профилактики усталости; виды информации; выбор необходимой информации в процессе упра</w:t>
      </w:r>
      <w:r>
        <w:t>в</w:t>
      </w:r>
      <w:r>
        <w:t>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</w:t>
      </w:r>
      <w:r>
        <w:t>а</w:t>
      </w:r>
      <w:r>
        <w:t>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</w:t>
      </w:r>
      <w:r>
        <w:t>а</w:t>
      </w:r>
      <w:r>
        <w:t>вания опасных ситуаций; принятие решения в различных дорожных ситуациях; важность прин</w:t>
      </w:r>
      <w:r>
        <w:t>я</w:t>
      </w:r>
      <w:r>
        <w:t>тия правильного решения на дороге; формирование психомоторных навыков управления автом</w:t>
      </w:r>
      <w:r>
        <w:t>о</w:t>
      </w:r>
      <w:r>
        <w:t>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</w:t>
      </w:r>
      <w:r>
        <w:t>т</w:t>
      </w:r>
      <w:r>
        <w:t>роту реакции.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Этические основы деятельности водителя: цели обучения управлению транспортным сре</w:t>
      </w:r>
      <w:r>
        <w:t>д</w:t>
      </w:r>
      <w:r>
        <w:t>ством; мотивация в жизни и на дороге; мотивация достижения успеха и избегания неудач; скло</w:t>
      </w:r>
      <w:r>
        <w:t>н</w:t>
      </w:r>
      <w:r>
        <w:t>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</w:t>
      </w:r>
      <w:r>
        <w:t>в</w:t>
      </w:r>
      <w:r>
        <w:t>ное социальное научение; понятие социального давления; влияние рекламы, прессы и киноинд</w:t>
      </w:r>
      <w:r>
        <w:t>у</w:t>
      </w:r>
      <w:r>
        <w:t>стрии на поведение водителя; ложное чувство безопасности; влияние социальной роли и социал</w:t>
      </w:r>
      <w:r>
        <w:t>ь</w:t>
      </w:r>
      <w:r>
        <w:t>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</w:t>
      </w:r>
      <w:r>
        <w:t>р</w:t>
      </w:r>
      <w:r>
        <w:t>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</w:t>
      </w:r>
      <w:r>
        <w:t>ю</w:t>
      </w:r>
      <w:r>
        <w:t>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Основы эффективного общения: понятие общения, его функции, этапы общения; стороны общения, их общая характеристика (общение как обмен информацией, общение как взаимоде</w:t>
      </w:r>
      <w:r>
        <w:t>й</w:t>
      </w:r>
      <w:r>
        <w:t>ствие, общение как восприятие и понимание других людей); характеристика вербальных и неве</w:t>
      </w:r>
      <w:r>
        <w:t>р</w:t>
      </w:r>
      <w:r>
        <w:t>бальных средств общения; основные "эффекты" в восприятии других людей; виды общения (дел</w:t>
      </w:r>
      <w:r>
        <w:t>о</w:t>
      </w:r>
      <w:r>
        <w:t>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</w:t>
      </w:r>
      <w:r>
        <w:t>ф</w:t>
      </w:r>
      <w:r>
        <w:t>фективного общения; правила, повышающие эффективность общения.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Эмоциональные состояния и профилактика конфликтов: эмоции и поведение водителя; эм</w:t>
      </w:r>
      <w:r>
        <w:t>о</w:t>
      </w:r>
      <w:r>
        <w:t>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</w:t>
      </w:r>
      <w:r>
        <w:t>с</w:t>
      </w:r>
      <w:r>
        <w:t>сивным водителем.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Саморегуляция и профилактика конфликтов: приобретение практического опыта оценки со</w:t>
      </w:r>
      <w:r>
        <w:t>б</w:t>
      </w:r>
      <w:r>
        <w:t>ственного психического состояния и поведения, опыта саморегуляции, а также первичных нав</w:t>
      </w:r>
      <w:r>
        <w:t>ы</w:t>
      </w:r>
      <w:r>
        <w:t>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</w:t>
      </w:r>
      <w:r>
        <w:t>к</w:t>
      </w:r>
      <w:r>
        <w:t>тикум.</w:t>
      </w:r>
    </w:p>
    <w:p w:rsidR="000D258C" w:rsidRPr="00EE0ED2" w:rsidRDefault="000D258C" w:rsidP="00590D82">
      <w:pPr>
        <w:ind w:firstLine="708"/>
        <w:jc w:val="center"/>
        <w:rPr>
          <w:b/>
          <w:u w:val="single"/>
        </w:rPr>
      </w:pPr>
      <w:r w:rsidRPr="00EE0ED2">
        <w:rPr>
          <w:b/>
          <w:bCs/>
          <w:u w:val="single"/>
        </w:rPr>
        <w:t xml:space="preserve">3.1.3. Учебный предмет </w:t>
      </w:r>
      <w:r w:rsidRPr="00EE0ED2">
        <w:rPr>
          <w:b/>
          <w:u w:val="single"/>
        </w:rPr>
        <w:t>«Основы управления транспортными средствами»</w:t>
      </w:r>
    </w:p>
    <w:p w:rsidR="000D258C" w:rsidRPr="00BC542F" w:rsidRDefault="000D258C" w:rsidP="00590D82">
      <w:pPr>
        <w:ind w:right="4"/>
        <w:jc w:val="center"/>
        <w:rPr>
          <w:bCs/>
        </w:rPr>
      </w:pPr>
      <w:r w:rsidRPr="00BC542F">
        <w:rPr>
          <w:bCs/>
        </w:rPr>
        <w:t xml:space="preserve">Распределение учебных часов по разделам и темам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886"/>
        <w:gridCol w:w="1892"/>
        <w:gridCol w:w="1842"/>
      </w:tblGrid>
      <w:tr w:rsidR="000D258C" w:rsidRPr="00BC542F" w:rsidTr="000D4F47">
        <w:tc>
          <w:tcPr>
            <w:tcW w:w="5586" w:type="dxa"/>
            <w:vMerge w:val="restart"/>
            <w:vAlign w:val="center"/>
          </w:tcPr>
          <w:p w:rsidR="000D258C" w:rsidRPr="00BC542F" w:rsidRDefault="000D258C" w:rsidP="000D4F47">
            <w:pPr>
              <w:jc w:val="center"/>
            </w:pPr>
            <w:r w:rsidRPr="00BC542F">
              <w:lastRenderedPageBreak/>
              <w:t xml:space="preserve">Наименование разделов и тем </w:t>
            </w:r>
          </w:p>
        </w:tc>
        <w:tc>
          <w:tcPr>
            <w:tcW w:w="4620" w:type="dxa"/>
            <w:gridSpan w:val="3"/>
          </w:tcPr>
          <w:p w:rsidR="000D258C" w:rsidRPr="00BC542F" w:rsidRDefault="000D258C" w:rsidP="000D4F47">
            <w:pPr>
              <w:jc w:val="center"/>
            </w:pPr>
            <w:r w:rsidRPr="00BC542F">
              <w:t>Количество часов</w:t>
            </w:r>
          </w:p>
        </w:tc>
      </w:tr>
      <w:tr w:rsidR="000D258C" w:rsidRPr="00BC542F" w:rsidTr="000D4F47">
        <w:tc>
          <w:tcPr>
            <w:tcW w:w="5586" w:type="dxa"/>
            <w:vMerge/>
          </w:tcPr>
          <w:p w:rsidR="000D258C" w:rsidRPr="00BC542F" w:rsidRDefault="000D258C" w:rsidP="000D4F47">
            <w:pPr>
              <w:jc w:val="center"/>
            </w:pPr>
          </w:p>
        </w:tc>
        <w:tc>
          <w:tcPr>
            <w:tcW w:w="886" w:type="dxa"/>
            <w:vMerge w:val="restart"/>
            <w:vAlign w:val="center"/>
          </w:tcPr>
          <w:p w:rsidR="000D258C" w:rsidRPr="00BC542F" w:rsidRDefault="000D258C" w:rsidP="000D4F47">
            <w:pPr>
              <w:jc w:val="center"/>
            </w:pPr>
            <w:r w:rsidRPr="00BC542F">
              <w:t>Всего</w:t>
            </w:r>
          </w:p>
        </w:tc>
        <w:tc>
          <w:tcPr>
            <w:tcW w:w="3734" w:type="dxa"/>
            <w:gridSpan w:val="2"/>
          </w:tcPr>
          <w:p w:rsidR="000D258C" w:rsidRPr="00BC542F" w:rsidRDefault="000D258C" w:rsidP="000D4F47">
            <w:pPr>
              <w:jc w:val="center"/>
            </w:pPr>
            <w:r w:rsidRPr="00BC542F">
              <w:t>В том числе</w:t>
            </w:r>
          </w:p>
        </w:tc>
      </w:tr>
      <w:tr w:rsidR="000D258C" w:rsidRPr="00BC542F" w:rsidTr="000D4F47">
        <w:tc>
          <w:tcPr>
            <w:tcW w:w="5586" w:type="dxa"/>
            <w:vMerge/>
          </w:tcPr>
          <w:p w:rsidR="000D258C" w:rsidRPr="00BC542F" w:rsidRDefault="000D258C" w:rsidP="000D4F47">
            <w:pPr>
              <w:jc w:val="center"/>
            </w:pPr>
          </w:p>
        </w:tc>
        <w:tc>
          <w:tcPr>
            <w:tcW w:w="886" w:type="dxa"/>
            <w:vMerge/>
          </w:tcPr>
          <w:p w:rsidR="000D258C" w:rsidRPr="00BC542F" w:rsidRDefault="000D258C" w:rsidP="000D4F47">
            <w:pPr>
              <w:jc w:val="center"/>
            </w:pPr>
          </w:p>
        </w:tc>
        <w:tc>
          <w:tcPr>
            <w:tcW w:w="1892" w:type="dxa"/>
          </w:tcPr>
          <w:p w:rsidR="000D258C" w:rsidRPr="00BC542F" w:rsidRDefault="000D258C" w:rsidP="000D4F47">
            <w:pPr>
              <w:jc w:val="center"/>
            </w:pPr>
            <w:r w:rsidRPr="00BC542F">
              <w:t>Теоретические</w:t>
            </w:r>
          </w:p>
          <w:p w:rsidR="000D258C" w:rsidRPr="00BC542F" w:rsidRDefault="000D258C" w:rsidP="000D4F47">
            <w:pPr>
              <w:jc w:val="center"/>
            </w:pPr>
            <w:r w:rsidRPr="00BC542F">
              <w:t>занятия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 w:rsidRPr="00BC542F">
              <w:t>Практические</w:t>
            </w:r>
          </w:p>
          <w:p w:rsidR="000D258C" w:rsidRPr="00BC542F" w:rsidRDefault="000D258C" w:rsidP="000D4F47">
            <w:pPr>
              <w:jc w:val="center"/>
            </w:pPr>
            <w:r w:rsidRPr="00BC542F">
              <w:t>занятия</w:t>
            </w:r>
          </w:p>
        </w:tc>
      </w:tr>
      <w:tr w:rsidR="000D258C" w:rsidRPr="00BC542F" w:rsidTr="000D4F47">
        <w:trPr>
          <w:trHeight w:val="140"/>
        </w:trPr>
        <w:tc>
          <w:tcPr>
            <w:tcW w:w="5586" w:type="dxa"/>
          </w:tcPr>
          <w:p w:rsidR="000D258C" w:rsidRPr="00BC542F" w:rsidRDefault="000D258C" w:rsidP="000D4F47">
            <w:r>
              <w:t>Т.1.</w:t>
            </w:r>
            <w:r w:rsidRPr="00BC542F">
              <w:t>Дорожное движение</w:t>
            </w:r>
          </w:p>
        </w:tc>
        <w:tc>
          <w:tcPr>
            <w:tcW w:w="886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  <w:tc>
          <w:tcPr>
            <w:tcW w:w="1892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</w:tc>
      </w:tr>
      <w:tr w:rsidR="000D258C" w:rsidRPr="00BC542F" w:rsidTr="000D4F47">
        <w:trPr>
          <w:trHeight w:val="210"/>
        </w:trPr>
        <w:tc>
          <w:tcPr>
            <w:tcW w:w="5586" w:type="dxa"/>
          </w:tcPr>
          <w:p w:rsidR="000D258C" w:rsidRPr="00BC542F" w:rsidRDefault="000D258C" w:rsidP="000D4F47">
            <w:r>
              <w:t>Т.2.</w:t>
            </w:r>
            <w:r w:rsidRPr="00BC542F">
              <w:t>Профессиональная надежность водителя</w:t>
            </w:r>
          </w:p>
        </w:tc>
        <w:tc>
          <w:tcPr>
            <w:tcW w:w="886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  <w:tc>
          <w:tcPr>
            <w:tcW w:w="1892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</w:tc>
      </w:tr>
      <w:tr w:rsidR="000D258C" w:rsidRPr="00BC542F" w:rsidTr="000D4F47">
        <w:trPr>
          <w:trHeight w:val="460"/>
        </w:trPr>
        <w:tc>
          <w:tcPr>
            <w:tcW w:w="5586" w:type="dxa"/>
          </w:tcPr>
          <w:p w:rsidR="000D258C" w:rsidRPr="00BC542F" w:rsidRDefault="000D258C" w:rsidP="000D4F47">
            <w:r>
              <w:t>Т.3.</w:t>
            </w:r>
            <w:r w:rsidRPr="00BC542F">
              <w:t>Влияние свойств транспортного средства               на эффективность и безопасность управления</w:t>
            </w:r>
          </w:p>
        </w:tc>
        <w:tc>
          <w:tcPr>
            <w:tcW w:w="886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  <w:p w:rsidR="000D258C" w:rsidRPr="00BC542F" w:rsidRDefault="000D258C" w:rsidP="000D4F47"/>
        </w:tc>
        <w:tc>
          <w:tcPr>
            <w:tcW w:w="1892" w:type="dxa"/>
          </w:tcPr>
          <w:p w:rsidR="000D258C" w:rsidRPr="00BC542F" w:rsidRDefault="000D258C" w:rsidP="000D4F47">
            <w:pPr>
              <w:jc w:val="center"/>
            </w:pPr>
            <w:r w:rsidRPr="00BC542F">
              <w:rPr>
                <w:lang w:val="en-US"/>
              </w:rPr>
              <w:t>2</w:t>
            </w:r>
          </w:p>
          <w:p w:rsidR="000D258C" w:rsidRPr="00BC542F" w:rsidRDefault="000D258C" w:rsidP="000D4F47"/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  <w:p w:rsidR="000D258C" w:rsidRPr="00BC542F" w:rsidRDefault="000D258C" w:rsidP="000D4F47"/>
        </w:tc>
      </w:tr>
      <w:tr w:rsidR="000D258C" w:rsidRPr="00BC542F" w:rsidTr="000D4F47">
        <w:trPr>
          <w:trHeight w:val="260"/>
        </w:trPr>
        <w:tc>
          <w:tcPr>
            <w:tcW w:w="5586" w:type="dxa"/>
          </w:tcPr>
          <w:p w:rsidR="000D258C" w:rsidRPr="00BC542F" w:rsidRDefault="000D258C" w:rsidP="000D4F47">
            <w:r>
              <w:t>Т.4.</w:t>
            </w:r>
            <w:r w:rsidRPr="00BC542F">
              <w:t>Дорожные условия и безопасность движения</w:t>
            </w:r>
          </w:p>
        </w:tc>
        <w:tc>
          <w:tcPr>
            <w:tcW w:w="886" w:type="dxa"/>
          </w:tcPr>
          <w:p w:rsidR="000D258C" w:rsidRPr="00BC542F" w:rsidRDefault="000D258C" w:rsidP="000D4F47">
            <w:pPr>
              <w:jc w:val="center"/>
            </w:pPr>
            <w:r w:rsidRPr="00BC542F">
              <w:t>4</w:t>
            </w:r>
          </w:p>
        </w:tc>
        <w:tc>
          <w:tcPr>
            <w:tcW w:w="1892" w:type="dxa"/>
          </w:tcPr>
          <w:p w:rsidR="000D258C" w:rsidRPr="00BC542F" w:rsidRDefault="000D258C" w:rsidP="000D4F47">
            <w:pPr>
              <w:jc w:val="center"/>
              <w:rPr>
                <w:lang w:val="en-US"/>
              </w:rPr>
            </w:pPr>
            <w:r w:rsidRPr="00BC542F">
              <w:t>2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</w:tr>
      <w:tr w:rsidR="000D258C" w:rsidRPr="00BC542F" w:rsidTr="000D4F47">
        <w:trPr>
          <w:trHeight w:val="510"/>
        </w:trPr>
        <w:tc>
          <w:tcPr>
            <w:tcW w:w="5586" w:type="dxa"/>
          </w:tcPr>
          <w:p w:rsidR="000D258C" w:rsidRPr="00BC542F" w:rsidRDefault="000D258C" w:rsidP="000D4F47">
            <w:r>
              <w:t>Т.5.</w:t>
            </w:r>
            <w:r w:rsidRPr="00BC542F">
              <w:t>Принципы эффективного, безопасного и экол</w:t>
            </w:r>
            <w:r w:rsidRPr="00BC542F">
              <w:t>о</w:t>
            </w:r>
            <w:r w:rsidRPr="00BC542F">
              <w:t xml:space="preserve">гичного управления транспортным средством </w:t>
            </w:r>
          </w:p>
        </w:tc>
        <w:tc>
          <w:tcPr>
            <w:tcW w:w="886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  <w:p w:rsidR="000D258C" w:rsidRPr="00BC542F" w:rsidRDefault="000D258C" w:rsidP="000D4F47"/>
        </w:tc>
        <w:tc>
          <w:tcPr>
            <w:tcW w:w="1892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  <w:p w:rsidR="000D258C" w:rsidRPr="00BC542F" w:rsidRDefault="000D258C" w:rsidP="000D4F47"/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  <w:p w:rsidR="000D258C" w:rsidRPr="00BC542F" w:rsidRDefault="000D258C" w:rsidP="000D4F47"/>
        </w:tc>
      </w:tr>
      <w:tr w:rsidR="000D258C" w:rsidRPr="00BC542F" w:rsidTr="000D4F47">
        <w:trPr>
          <w:trHeight w:val="490"/>
        </w:trPr>
        <w:tc>
          <w:tcPr>
            <w:tcW w:w="5586" w:type="dxa"/>
          </w:tcPr>
          <w:p w:rsidR="000D258C" w:rsidRPr="00BC542F" w:rsidRDefault="000D258C" w:rsidP="000D4F47">
            <w:r>
              <w:t>Т.6.</w:t>
            </w:r>
            <w:r w:rsidRPr="00BC542F">
              <w:t>Обеспечение безопасности наиболее уязвимых участников дорожного движения</w:t>
            </w:r>
          </w:p>
        </w:tc>
        <w:tc>
          <w:tcPr>
            <w:tcW w:w="886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  <w:p w:rsidR="000D258C" w:rsidRPr="00BC542F" w:rsidRDefault="000D258C" w:rsidP="000D4F47"/>
        </w:tc>
        <w:tc>
          <w:tcPr>
            <w:tcW w:w="1892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  <w:p w:rsidR="000D258C" w:rsidRPr="00BC542F" w:rsidRDefault="000D258C" w:rsidP="000D4F47"/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  <w:p w:rsidR="000D258C" w:rsidRPr="00BC542F" w:rsidRDefault="000D258C" w:rsidP="000D4F47"/>
        </w:tc>
      </w:tr>
      <w:tr w:rsidR="000D258C" w:rsidRPr="00BC542F" w:rsidTr="000D4F47">
        <w:trPr>
          <w:trHeight w:val="290"/>
        </w:trPr>
        <w:tc>
          <w:tcPr>
            <w:tcW w:w="5586" w:type="dxa"/>
          </w:tcPr>
          <w:p w:rsidR="000D258C" w:rsidRPr="00BC542F" w:rsidRDefault="000D258C" w:rsidP="000D4F47">
            <w:r>
              <w:t>Зачет</w:t>
            </w:r>
            <w:r>
              <w:rPr>
                <w:rStyle w:val="ac"/>
              </w:rPr>
              <w:footnoteReference w:customMarkFollows="1" w:id="3"/>
              <w:t>1</w:t>
            </w:r>
          </w:p>
        </w:tc>
        <w:tc>
          <w:tcPr>
            <w:tcW w:w="886" w:type="dxa"/>
          </w:tcPr>
          <w:p w:rsidR="000D258C" w:rsidRPr="00BC542F" w:rsidRDefault="000D258C" w:rsidP="000D4F47">
            <w:pPr>
              <w:jc w:val="center"/>
            </w:pPr>
            <w:r>
              <w:t>-</w:t>
            </w:r>
          </w:p>
        </w:tc>
        <w:tc>
          <w:tcPr>
            <w:tcW w:w="1892" w:type="dxa"/>
          </w:tcPr>
          <w:p w:rsidR="000D258C" w:rsidRPr="00BC542F" w:rsidRDefault="000D258C" w:rsidP="000D4F47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0D258C" w:rsidRPr="00BC542F" w:rsidRDefault="000D258C" w:rsidP="000D4F47"/>
        </w:tc>
      </w:tr>
      <w:tr w:rsidR="000D258C" w:rsidRPr="00BC542F" w:rsidTr="000D4F47">
        <w:tc>
          <w:tcPr>
            <w:tcW w:w="5586" w:type="dxa"/>
          </w:tcPr>
          <w:p w:rsidR="000D258C" w:rsidRPr="00BC542F" w:rsidRDefault="000D258C" w:rsidP="000D4F47">
            <w:r w:rsidRPr="00BC542F">
              <w:t>Всего</w:t>
            </w:r>
          </w:p>
        </w:tc>
        <w:tc>
          <w:tcPr>
            <w:tcW w:w="886" w:type="dxa"/>
          </w:tcPr>
          <w:p w:rsidR="000D258C" w:rsidRPr="00BC542F" w:rsidRDefault="000D258C" w:rsidP="000D4F47">
            <w:pPr>
              <w:jc w:val="center"/>
            </w:pPr>
            <w:r>
              <w:t>14</w:t>
            </w:r>
          </w:p>
        </w:tc>
        <w:tc>
          <w:tcPr>
            <w:tcW w:w="1892" w:type="dxa"/>
          </w:tcPr>
          <w:p w:rsidR="000D258C" w:rsidRPr="00BC542F" w:rsidRDefault="000D258C" w:rsidP="000D4F47">
            <w:pPr>
              <w:jc w:val="center"/>
            </w:pPr>
            <w:r w:rsidRPr="00BC542F">
              <w:t>1</w:t>
            </w:r>
            <w:r>
              <w:t>2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</w:tr>
    </w:tbl>
    <w:p w:rsidR="000D258C" w:rsidRPr="00E53D77" w:rsidRDefault="000D258C" w:rsidP="00590D82">
      <w:pPr>
        <w:rPr>
          <w:sz w:val="10"/>
          <w:szCs w:val="10"/>
        </w:rPr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Дорожное движение: 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</w:t>
      </w:r>
      <w:r>
        <w:t>з</w:t>
      </w:r>
      <w:r>
        <w:t>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</w:t>
      </w:r>
      <w:r>
        <w:t>в</w:t>
      </w:r>
      <w:r>
        <w:t>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</w:t>
      </w:r>
      <w:r>
        <w:t>с</w:t>
      </w:r>
      <w:r>
        <w:t>ность; безаварийность как условие достижения цели управления транспортным средством; кла</w:t>
      </w:r>
      <w:r>
        <w:t>с</w:t>
      </w:r>
      <w:r>
        <w:t>сификация автомобильных дорог; транспортный поток; средняя скорость; интенсивность движ</w:t>
      </w:r>
      <w:r>
        <w:t>е</w:t>
      </w:r>
      <w:r>
        <w:t>ния и плотность транспортного потока; пропускная способность дороги; средняя скорость и пло</w:t>
      </w:r>
      <w:r>
        <w:t>т</w:t>
      </w:r>
      <w:r>
        <w:t>ность транспортного потока, соответствующие пропускной способности дороги; причины возни</w:t>
      </w:r>
      <w:r>
        <w:t>к</w:t>
      </w:r>
      <w:r>
        <w:t>новения заторов.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Профессиональная надежность водителя: понятие о надежности водителя; анализ деятельн</w:t>
      </w:r>
      <w:r>
        <w:t>о</w:t>
      </w:r>
      <w:r>
        <w:t>сти водителя; информация, необходимая водителю для управления транспортным средством; о</w:t>
      </w:r>
      <w:r>
        <w:t>б</w:t>
      </w:r>
      <w:r>
        <w:t>работка информации; сравнение текущей информации с безопасными значениями, сформирова</w:t>
      </w:r>
      <w:r>
        <w:t>н</w:t>
      </w:r>
      <w:r>
        <w:t>ными в памяти водителя, в процессе обучения и накопления опыта; штатные и нештатные ситу</w:t>
      </w:r>
      <w:r>
        <w:t>а</w:t>
      </w:r>
      <w:r>
        <w:t>ции; снижение надежности водителя при неожиданном возникновении нештатной ситуации; вли</w:t>
      </w:r>
      <w:r>
        <w:t>я</w:t>
      </w:r>
      <w:r>
        <w:t>ние прогноза возникновения нештатной ситуации, стажа и возраста водителя на время его реа</w:t>
      </w:r>
      <w:r>
        <w:t>к</w:t>
      </w:r>
      <w:r>
        <w:t>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</w:t>
      </w:r>
      <w:r>
        <w:t>д</w:t>
      </w:r>
      <w:r>
        <w:t>ством; влияние утомления на надежность водителя; зависимость надежности водителя от продо</w:t>
      </w:r>
      <w:r>
        <w:t>л</w:t>
      </w:r>
      <w:r>
        <w:t>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</w:t>
      </w:r>
      <w:r>
        <w:t>к</w:t>
      </w:r>
      <w:r>
        <w:t>тивного управления транспортным средством.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Влияние свойств транспортного средства на эффективность и безопасность управления: с</w:t>
      </w:r>
      <w:r>
        <w:t>и</w:t>
      </w:r>
      <w:r>
        <w:t>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</w:t>
      </w:r>
      <w:r>
        <w:t>и</w:t>
      </w:r>
      <w:r>
        <w:t>циента сцепления в зависимости от погодных условий, режимов движения транспортного сре</w:t>
      </w:r>
      <w:r>
        <w:t>д</w:t>
      </w:r>
      <w:r>
        <w:t>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гидроскольжение и аквапланирование шины; силы и моменты, действующие на транспортное средство при торможении и при криволинейном движении; скоростные и тормозные свойства, п</w:t>
      </w:r>
      <w:r>
        <w:t>о</w:t>
      </w:r>
      <w:r>
        <w:t>ворачиваемость транспортного средства; устойчивость продольного и бокового движения тран</w:t>
      </w:r>
      <w:r>
        <w:t>с</w:t>
      </w:r>
      <w:r>
        <w:t xml:space="preserve">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</w:t>
      </w:r>
      <w:r>
        <w:lastRenderedPageBreak/>
        <w:t>транспортного средства; управляемость продольным и боковым движением транспортного сре</w:t>
      </w:r>
      <w:r>
        <w:t>д</w:t>
      </w:r>
      <w:r>
        <w:t>ства; влияние технического состояния систем управления, подвески и шин на управляемость.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</w:t>
      </w:r>
      <w:r>
        <w:t>с</w:t>
      </w:r>
      <w:r>
        <w:t>портного средства; понятие о тормозном и остановочном пути; зависимость расстояния, пройде</w:t>
      </w:r>
      <w:r>
        <w:t>н</w:t>
      </w:r>
      <w:r>
        <w:t>ного транспортным средством за время реакции водителя и время срабатывания тормозного пр</w:t>
      </w:r>
      <w:r>
        <w:t>и</w:t>
      </w:r>
      <w:r>
        <w:t>вода, от скорости движения транспортного средства, его технического состояния, а также состо</w:t>
      </w:r>
      <w:r>
        <w:t>я</w:t>
      </w:r>
      <w:r>
        <w:t>ния дорожного покрытия; безопасная дистанция в секундах и метрах; способы контроля безопа</w:t>
      </w:r>
      <w:r>
        <w:t>с</w:t>
      </w:r>
      <w:r>
        <w:t>ной дистанции; безопасный боковой интервал; резервы управления скоростью, ускорением, д</w:t>
      </w:r>
      <w:r>
        <w:t>и</w:t>
      </w:r>
      <w:r>
        <w:t>станцией и боковым интервалом; условия безопасного управления; дорожные условия и прогн</w:t>
      </w:r>
      <w:r>
        <w:t>о</w:t>
      </w:r>
      <w:r>
        <w:t>зирование изменения дорожной ситуации; выбор скорости, ускорения, дистанции и бокового и</w:t>
      </w:r>
      <w:r>
        <w:t>н</w:t>
      </w:r>
      <w:r>
        <w:t>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"ведущий - ведомый"; безопасные условия обгона (опережения); п</w:t>
      </w:r>
      <w:r>
        <w:t>о</w:t>
      </w:r>
      <w:r>
        <w:t>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</w:t>
      </w:r>
      <w:r>
        <w:t>е</w:t>
      </w:r>
      <w:r>
        <w:t>равномерности движения транспортного средства в транспортном потоке. Решение ситуационных задач.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Принципы эффективного и безопасного управления транспортным средством: влияние оп</w:t>
      </w:r>
      <w:r>
        <w:t>ы</w:t>
      </w:r>
      <w:r>
        <w:t>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</w:t>
      </w:r>
      <w:r>
        <w:t>о</w:t>
      </w:r>
      <w:r>
        <w:t>тока; показатели эффективности управления транспортным средством; зависимость средней ск</w:t>
      </w:r>
      <w:r>
        <w:t>о</w:t>
      </w:r>
      <w:r>
        <w:t>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</w:t>
      </w:r>
      <w:r>
        <w:t>ф</w:t>
      </w:r>
      <w:r>
        <w:t>фективности управления транспортным средством; безопасное и эффективное управления тран</w:t>
      </w:r>
      <w:r>
        <w:t>с</w:t>
      </w:r>
      <w:r>
        <w:t>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безопасности наиболее уязвимых участников дорожного движения: безопа</w:t>
      </w:r>
      <w:r>
        <w:t>с</w:t>
      </w:r>
      <w:r>
        <w:t>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</w:t>
      </w:r>
      <w:r>
        <w:t>а</w:t>
      </w:r>
      <w:r>
        <w:t>батывания подушек безопасности для непристегнутых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безопасность п</w:t>
      </w:r>
      <w:r>
        <w:t>е</w:t>
      </w:r>
      <w:r>
        <w:t>шеходов и велосипедистов; подушки безопасности для пешеходов и велосипедистов; светово</w:t>
      </w:r>
      <w:r>
        <w:t>з</w:t>
      </w:r>
      <w:r>
        <w:t>вращающие элементы, их типы и эффективность использования; особенности проезда нерегул</w:t>
      </w:r>
      <w:r>
        <w:t>и</w:t>
      </w:r>
      <w:r>
        <w:t>руемых пешеходных переходов, расположенных вблизи детских учреждений; обеспечение бе</w:t>
      </w:r>
      <w:r>
        <w:t>з</w:t>
      </w:r>
      <w:r>
        <w:t>опасности пешеходов и велосипедистов при движении в жилых зонах.</w:t>
      </w:r>
    </w:p>
    <w:p w:rsidR="000D258C" w:rsidRPr="00C53E5F" w:rsidRDefault="000D258C" w:rsidP="001A4CAE">
      <w:pPr>
        <w:ind w:firstLine="708"/>
        <w:jc w:val="center"/>
        <w:rPr>
          <w:b/>
          <w:sz w:val="10"/>
          <w:szCs w:val="10"/>
          <w:u w:val="single"/>
          <w:lang w:eastAsia="en-US"/>
        </w:rPr>
      </w:pPr>
      <w:bookmarkStart w:id="17" w:name="Par3809"/>
      <w:bookmarkEnd w:id="17"/>
    </w:p>
    <w:p w:rsidR="000D258C" w:rsidRPr="00306F57" w:rsidRDefault="000D258C" w:rsidP="001A4CAE">
      <w:pPr>
        <w:ind w:firstLine="708"/>
        <w:jc w:val="center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3.1.4</w:t>
      </w:r>
      <w:r w:rsidRPr="00306F57">
        <w:rPr>
          <w:b/>
          <w:u w:val="single"/>
          <w:lang w:eastAsia="en-US"/>
        </w:rPr>
        <w:t xml:space="preserve">. Учебный предмет «Первая помощь при </w:t>
      </w:r>
      <w:r w:rsidRPr="00306F57">
        <w:rPr>
          <w:b/>
          <w:bCs/>
          <w:u w:val="single"/>
          <w:lang w:eastAsia="en-US"/>
        </w:rPr>
        <w:t>дорожно</w:t>
      </w:r>
      <w:r w:rsidRPr="00306F57">
        <w:rPr>
          <w:b/>
          <w:u w:val="single"/>
          <w:lang w:eastAsia="en-US"/>
        </w:rPr>
        <w:t>-</w:t>
      </w:r>
      <w:r w:rsidRPr="00306F57">
        <w:rPr>
          <w:b/>
          <w:bCs/>
          <w:u w:val="single"/>
          <w:lang w:eastAsia="en-US"/>
        </w:rPr>
        <w:t>транспортном</w:t>
      </w:r>
      <w:r w:rsidRPr="00306F57">
        <w:rPr>
          <w:b/>
          <w:u w:val="single"/>
          <w:lang w:eastAsia="en-US"/>
        </w:rPr>
        <w:t xml:space="preserve"> </w:t>
      </w:r>
      <w:r w:rsidRPr="00306F57">
        <w:rPr>
          <w:b/>
          <w:bCs/>
          <w:u w:val="single"/>
          <w:lang w:eastAsia="en-US"/>
        </w:rPr>
        <w:t>происшествии»</w:t>
      </w:r>
    </w:p>
    <w:p w:rsidR="000D258C" w:rsidRPr="00BC542F" w:rsidRDefault="000D258C" w:rsidP="001A4CAE">
      <w:pPr>
        <w:ind w:firstLine="708"/>
        <w:jc w:val="center"/>
        <w:rPr>
          <w:lang w:eastAsia="en-US"/>
        </w:rPr>
      </w:pPr>
      <w:r w:rsidRPr="00BC542F">
        <w:rPr>
          <w:lang w:eastAsia="en-US"/>
        </w:rPr>
        <w:t>Распределение учебных часов по разделам и темам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900"/>
        <w:gridCol w:w="1800"/>
        <w:gridCol w:w="1746"/>
      </w:tblGrid>
      <w:tr w:rsidR="000D258C" w:rsidRPr="00BC542F" w:rsidTr="00C53E5F">
        <w:trPr>
          <w:trHeight w:val="193"/>
        </w:trPr>
        <w:tc>
          <w:tcPr>
            <w:tcW w:w="5760" w:type="dxa"/>
            <w:vMerge w:val="restart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Наименование разделов и тем</w:t>
            </w:r>
          </w:p>
        </w:tc>
        <w:tc>
          <w:tcPr>
            <w:tcW w:w="4446" w:type="dxa"/>
            <w:gridSpan w:val="3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Количество часов</w:t>
            </w:r>
          </w:p>
        </w:tc>
      </w:tr>
      <w:tr w:rsidR="000D258C" w:rsidRPr="00BC542F" w:rsidTr="00C53E5F">
        <w:trPr>
          <w:trHeight w:val="346"/>
        </w:trPr>
        <w:tc>
          <w:tcPr>
            <w:tcW w:w="5760" w:type="dxa"/>
            <w:vMerge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Всего</w:t>
            </w:r>
          </w:p>
        </w:tc>
        <w:tc>
          <w:tcPr>
            <w:tcW w:w="3546" w:type="dxa"/>
            <w:gridSpan w:val="2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В том числе</w:t>
            </w:r>
          </w:p>
        </w:tc>
      </w:tr>
      <w:tr w:rsidR="000D258C" w:rsidRPr="00BC542F" w:rsidTr="00C53E5F">
        <w:trPr>
          <w:trHeight w:val="555"/>
        </w:trPr>
        <w:tc>
          <w:tcPr>
            <w:tcW w:w="5760" w:type="dxa"/>
            <w:vMerge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Теоретические занятия</w:t>
            </w:r>
          </w:p>
        </w:tc>
        <w:tc>
          <w:tcPr>
            <w:tcW w:w="1746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 xml:space="preserve">Практические </w:t>
            </w:r>
          </w:p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занятия</w:t>
            </w:r>
          </w:p>
        </w:tc>
      </w:tr>
      <w:tr w:rsidR="000D258C" w:rsidRPr="00BC542F" w:rsidTr="00C53E5F">
        <w:tc>
          <w:tcPr>
            <w:tcW w:w="5760" w:type="dxa"/>
            <w:vAlign w:val="center"/>
          </w:tcPr>
          <w:p w:rsidR="000D258C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Т.1.</w:t>
            </w:r>
            <w:r w:rsidRPr="00BC542F">
              <w:t xml:space="preserve">Организационно-правовые аспекты оказания </w:t>
            </w:r>
          </w:p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C542F">
              <w:t>первой помощи</w:t>
            </w:r>
          </w:p>
        </w:tc>
        <w:tc>
          <w:tcPr>
            <w:tcW w:w="90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2</w:t>
            </w:r>
          </w:p>
        </w:tc>
        <w:tc>
          <w:tcPr>
            <w:tcW w:w="180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2</w:t>
            </w:r>
          </w:p>
        </w:tc>
        <w:tc>
          <w:tcPr>
            <w:tcW w:w="1746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C53E5F">
        <w:tc>
          <w:tcPr>
            <w:tcW w:w="5760" w:type="dxa"/>
            <w:vAlign w:val="center"/>
          </w:tcPr>
          <w:p w:rsidR="000D258C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Т.2.</w:t>
            </w:r>
            <w:r w:rsidRPr="00BC542F">
              <w:t xml:space="preserve">Оказание первой помощи при отсутствии </w:t>
            </w:r>
          </w:p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C542F">
              <w:t>сознания, остановке дыхания и кровообращения</w:t>
            </w:r>
          </w:p>
        </w:tc>
        <w:tc>
          <w:tcPr>
            <w:tcW w:w="90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4</w:t>
            </w:r>
          </w:p>
        </w:tc>
        <w:tc>
          <w:tcPr>
            <w:tcW w:w="180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2</w:t>
            </w:r>
          </w:p>
        </w:tc>
        <w:tc>
          <w:tcPr>
            <w:tcW w:w="1746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2</w:t>
            </w:r>
          </w:p>
        </w:tc>
      </w:tr>
      <w:tr w:rsidR="000D258C" w:rsidRPr="00BC542F" w:rsidTr="00C53E5F">
        <w:tc>
          <w:tcPr>
            <w:tcW w:w="5760" w:type="dxa"/>
            <w:vAlign w:val="center"/>
          </w:tcPr>
          <w:p w:rsidR="000D258C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Т.3.</w:t>
            </w:r>
            <w:r w:rsidRPr="00BC542F">
              <w:t xml:space="preserve">Оказание первой помощи при наружных </w:t>
            </w:r>
          </w:p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C542F">
              <w:t>кровотечениях и травмах</w:t>
            </w:r>
          </w:p>
        </w:tc>
        <w:tc>
          <w:tcPr>
            <w:tcW w:w="90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4</w:t>
            </w:r>
          </w:p>
        </w:tc>
        <w:tc>
          <w:tcPr>
            <w:tcW w:w="180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2</w:t>
            </w:r>
          </w:p>
        </w:tc>
        <w:tc>
          <w:tcPr>
            <w:tcW w:w="1746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2</w:t>
            </w:r>
          </w:p>
        </w:tc>
      </w:tr>
      <w:tr w:rsidR="000D258C" w:rsidRPr="00BC542F" w:rsidTr="00C53E5F">
        <w:trPr>
          <w:trHeight w:val="850"/>
        </w:trPr>
        <w:tc>
          <w:tcPr>
            <w:tcW w:w="576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Т.4.</w:t>
            </w:r>
            <w:r w:rsidRPr="00BC542F"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90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6</w:t>
            </w:r>
          </w:p>
        </w:tc>
        <w:tc>
          <w:tcPr>
            <w:tcW w:w="180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2</w:t>
            </w:r>
          </w:p>
        </w:tc>
        <w:tc>
          <w:tcPr>
            <w:tcW w:w="1746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4</w:t>
            </w:r>
          </w:p>
        </w:tc>
      </w:tr>
      <w:tr w:rsidR="000D258C" w:rsidRPr="00BC542F" w:rsidTr="00C53E5F">
        <w:trPr>
          <w:trHeight w:val="250"/>
        </w:trPr>
        <w:tc>
          <w:tcPr>
            <w:tcW w:w="576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Зачет</w:t>
            </w:r>
            <w:r>
              <w:rPr>
                <w:rStyle w:val="ac"/>
              </w:rPr>
              <w:footnoteReference w:customMarkFollows="1" w:id="4"/>
              <w:t>1</w:t>
            </w:r>
          </w:p>
        </w:tc>
        <w:tc>
          <w:tcPr>
            <w:tcW w:w="90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1746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D258C" w:rsidRPr="00BC542F" w:rsidTr="00C53E5F">
        <w:tc>
          <w:tcPr>
            <w:tcW w:w="576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C542F">
              <w:t xml:space="preserve">Всего </w:t>
            </w:r>
          </w:p>
        </w:tc>
        <w:tc>
          <w:tcPr>
            <w:tcW w:w="90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</w:t>
            </w:r>
          </w:p>
        </w:tc>
        <w:tc>
          <w:tcPr>
            <w:tcW w:w="1800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746" w:type="dxa"/>
            <w:vAlign w:val="center"/>
          </w:tcPr>
          <w:p w:rsidR="000D258C" w:rsidRPr="00BC542F" w:rsidRDefault="000D258C" w:rsidP="000D4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542F">
              <w:t>8</w:t>
            </w:r>
          </w:p>
        </w:tc>
      </w:tr>
    </w:tbl>
    <w:p w:rsidR="000D258C" w:rsidRPr="00C53E5F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Организационно-правовые аспекты оказания первой помощи: понятие о видах ДТП, структ</w:t>
      </w:r>
      <w:r>
        <w:t>у</w:t>
      </w:r>
      <w:r>
        <w:t>ре и особенностях дорожно-транспортного травматизма; организация и виды помощи пострада</w:t>
      </w:r>
      <w:r>
        <w:t>в</w:t>
      </w:r>
      <w:r>
        <w:t>шим в ДТП; нормативная 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</w:t>
      </w:r>
      <w:r>
        <w:t>е</w:t>
      </w:r>
      <w:r>
        <w:t>чень мероприятий по ее 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</w:t>
      </w:r>
      <w:r>
        <w:t>н</w:t>
      </w:r>
      <w:r>
        <w:t>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первой помощи (автомобил</w:t>
      </w:r>
      <w:r>
        <w:t>ь</w:t>
      </w:r>
      <w:r>
        <w:t>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</w:t>
      </w:r>
      <w:r>
        <w:t>з</w:t>
      </w:r>
      <w:r>
        <w:t>влечение и перемещение пострадавшего в дорожно-транспортном происшествии.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первой помощи при отсутствии сознания, остановке дыхания и кровообращения: 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дорожно-транспортном происшествии; особенности сердечно-легочной реаним</w:t>
      </w:r>
      <w:r>
        <w:t>а</w:t>
      </w:r>
      <w:r>
        <w:t>ции (СЛР) у пострадавших в дорожно-транспортном происшествии; современный алгоритм пр</w:t>
      </w:r>
      <w:r>
        <w:t>о</w:t>
      </w:r>
      <w:r>
        <w:t>ведения сердечно-легочной реанимации (СЛР); техника проведения искусственного дыхания и з</w:t>
      </w:r>
      <w:r>
        <w:t>а</w:t>
      </w:r>
      <w:r>
        <w:t>крытого массажа сердца; ошибки и осложнения, возникающие при выполнении реанимационных мероприятий; прекращение СЛР; мероприятия, выполняемые после прекращения СЛР; особенн</w:t>
      </w:r>
      <w:r>
        <w:t>о</w:t>
      </w:r>
      <w:r>
        <w:t>сти СЛР у детей; порядок оказания первой помощи при частичном и полном нарушении проход</w:t>
      </w:r>
      <w:r>
        <w:t>и</w:t>
      </w:r>
      <w:r>
        <w:t>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Практическое занятие: оценка обстановки на месте дорожно-транспортного происшествия;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искусственного дыхания "рот ко рту", "рот к носу", с применением устройств для искусственного дыхания; отработка приемов закрытого массажа сердца; выполнение алгоритма сердечно-легочной реанимации; отработка приема перевода п</w:t>
      </w:r>
      <w:r>
        <w:t>о</w:t>
      </w:r>
      <w:r>
        <w:t>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</w:t>
      </w:r>
      <w:r>
        <w:t>в</w:t>
      </w:r>
      <w:r>
        <w:t>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</w:t>
      </w:r>
      <w:r>
        <w:t>в</w:t>
      </w:r>
      <w:r>
        <w:t>шего.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первой помощи при наружных кровотечениях и травмах: цель и порядок выполн</w:t>
      </w:r>
      <w:r>
        <w:t>е</w:t>
      </w:r>
      <w:r>
        <w:t>ния обзорного осмотра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дорожно-транспортном происшествии, признаки кровотечения; понятия "кров</w:t>
      </w:r>
      <w:r>
        <w:t>о</w:t>
      </w:r>
      <w:r>
        <w:t>течение", "острая кровопотеря"; признаки различных видов наружного кровотечения (артериал</w:t>
      </w:r>
      <w:r>
        <w:t>ь</w:t>
      </w:r>
      <w:r>
        <w:t>ного, венозного, капиллярного, смешанного); способы временной остановки наружного кровот</w:t>
      </w:r>
      <w:r>
        <w:t>е</w:t>
      </w:r>
      <w:r>
        <w:t>чения: пальцевое прижатие артерии, наложение жгута, максимальное сгибание конечности в с</w:t>
      </w:r>
      <w:r>
        <w:t>у</w:t>
      </w:r>
      <w:r>
        <w:t>ставе, прямое давление на рану, наложение давящей повязки; оказание первой помощи при нос</w:t>
      </w:r>
      <w:r>
        <w:t>о</w:t>
      </w:r>
      <w:r>
        <w:t>вом кровотечении; понятие о травматическом шоке; причины и признаки, особенности травмат</w:t>
      </w:r>
      <w:r>
        <w:t>и</w:t>
      </w:r>
      <w:r>
        <w:t>ческого шока у пострадавшего в дорожно-транспортном происшествии; мероприятия, предупр</w:t>
      </w:r>
      <w:r>
        <w:t>е</w:t>
      </w:r>
      <w:r>
        <w:t>ждающие развитие травматического шока; цель и последовательность подробного осмотра п</w:t>
      </w:r>
      <w:r>
        <w:t>о</w:t>
      </w:r>
      <w:r>
        <w:t>страдавшего; основные состояния, с которыми может столкнуться участник оказания первой п</w:t>
      </w:r>
      <w:r>
        <w:t>о</w:t>
      </w:r>
      <w:r>
        <w:t xml:space="preserve">мощи; травмы головы; оказание первой помощи; особенности ранений волосистой части головы; </w:t>
      </w:r>
      <w:r>
        <w:lastRenderedPageBreak/>
        <w:t>особенности оказания первой помощи при травмах глаза и носа; травмы шеи, оказание первой п</w:t>
      </w:r>
      <w:r>
        <w:t>о</w:t>
      </w:r>
      <w:r>
        <w:t>мощи; остановка наружного кровотечения при травмах шеи; фиксация шейного отдела позвоно</w:t>
      </w:r>
      <w:r>
        <w:t>ч</w:t>
      </w:r>
      <w:r>
        <w:t>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окклюзионной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</w:t>
      </w:r>
      <w:r>
        <w:t>р</w:t>
      </w:r>
      <w:r>
        <w:t>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</w:t>
      </w:r>
      <w:r>
        <w:t>а</w:t>
      </w:r>
      <w:r>
        <w:t>зание первой помощи.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Практическое занятие: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 отработка наложения окклюзионной (герметизирующей) п</w:t>
      </w:r>
      <w:r>
        <w:t>о</w:t>
      </w:r>
      <w:r>
        <w:t>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аутоиммобилизация, с использованием медицинских изделий); отрабо</w:t>
      </w:r>
      <w:r>
        <w:t>т</w:t>
      </w:r>
      <w:r>
        <w:t>ка приемов фиксации шейного отдела позвоночника.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первой помощи при прочих состояниях, транспортировка пострадавших в доро</w:t>
      </w:r>
      <w:r>
        <w:t>ж</w:t>
      </w:r>
      <w:r>
        <w:t>но-транспортном происшествии: цель и принципы придания пострадавшим оптимальных полож</w:t>
      </w:r>
      <w:r>
        <w:t>е</w:t>
      </w:r>
      <w:r>
        <w:t>ний тела; оптимальные положения тела пострадавшего с травмами груди, живота, таза, конечн</w:t>
      </w:r>
      <w:r>
        <w:t>о</w:t>
      </w:r>
      <w:r>
        <w:t>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</w:t>
      </w:r>
      <w:r>
        <w:t>о</w:t>
      </w:r>
      <w:r>
        <w:t>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</w:t>
      </w:r>
      <w:r>
        <w:t>и</w:t>
      </w:r>
      <w:r>
        <w:t>цинской помощи, другим специальным службам, сотрудники которых обязаны оказывать первую помощь; виды ожогов при дорожно-транспортном происшествии, их признаки; понятие о повер</w:t>
      </w:r>
      <w:r>
        <w:t>х</w:t>
      </w:r>
      <w:r>
        <w:t>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холодовая травма, ее виды; основные проявления переохлаждения (г</w:t>
      </w:r>
      <w:r>
        <w:t>и</w:t>
      </w:r>
      <w:r>
        <w:t>потермии), отморожения, оказание первой помощи; отравления при дорожно-транспортном пр</w:t>
      </w:r>
      <w:r>
        <w:t>о</w:t>
      </w:r>
      <w:r>
        <w:t>исшествии; пути попадания ядов в организм; признаки острого отравления; оказание первой п</w:t>
      </w:r>
      <w:r>
        <w:t>о</w:t>
      </w:r>
      <w:r>
        <w:t>мощи при попадании отравляющих веществ в организм через дыхательные пути, пищеварител</w:t>
      </w:r>
      <w:r>
        <w:t>ь</w:t>
      </w:r>
      <w:r>
        <w:t>ный тракт, через кожу.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Практическое занятие: наложение повязок при ожогах различных областей тела; применение местного охлаждения; наложение термоизолирующей повязки при отморожениях; придание о</w:t>
      </w:r>
      <w:r>
        <w:t>п</w:t>
      </w:r>
      <w:r>
        <w:t>тимального положения тела пострадавшему в дорожно-транспортном происшествии при: отсу</w:t>
      </w:r>
      <w:r>
        <w:t>т</w:t>
      </w:r>
      <w:r>
        <w:t>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</w:t>
      </w:r>
      <w:r>
        <w:t>е</w:t>
      </w:r>
      <w:r>
        <w:t>ниями (травмами, потерей сознания, отсутствием признаков и жизни и с другими состояниями, требующими оказания первой помощи).</w:t>
      </w:r>
    </w:p>
    <w:p w:rsidR="000D258C" w:rsidRPr="000D1C73" w:rsidRDefault="000D258C" w:rsidP="000D1C73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u w:val="single"/>
        </w:rPr>
      </w:pPr>
      <w:bookmarkStart w:id="18" w:name="Par3850"/>
      <w:bookmarkEnd w:id="18"/>
      <w:r w:rsidRPr="000D1C73">
        <w:rPr>
          <w:b/>
          <w:u w:val="single"/>
        </w:rPr>
        <w:t>3.2. Специальный цикл Программы</w:t>
      </w:r>
      <w:r>
        <w:rPr>
          <w:b/>
          <w:u w:val="single"/>
        </w:rPr>
        <w:t xml:space="preserve"> включает:</w:t>
      </w:r>
    </w:p>
    <w:p w:rsidR="000D258C" w:rsidRPr="000D1C73" w:rsidRDefault="000D258C" w:rsidP="000D1C73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u w:val="single"/>
        </w:rPr>
      </w:pPr>
      <w:bookmarkStart w:id="19" w:name="Par3852"/>
      <w:bookmarkEnd w:id="19"/>
      <w:r w:rsidRPr="000D1C73">
        <w:rPr>
          <w:b/>
          <w:u w:val="single"/>
        </w:rPr>
        <w:t>3.2.1. Учебный предмет "Устройство и техническое обслуживание транспортных средств категории "D" как объектов управления".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center"/>
      </w:pPr>
      <w:bookmarkStart w:id="20" w:name="Par3854"/>
      <w:bookmarkEnd w:id="20"/>
      <w:r>
        <w:t>Распределение учебных часов по разделам и темам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903"/>
        <w:gridCol w:w="1842"/>
        <w:gridCol w:w="1701"/>
      </w:tblGrid>
      <w:tr w:rsidR="000D258C" w:rsidRPr="00BC542F" w:rsidTr="00947FB2">
        <w:tc>
          <w:tcPr>
            <w:tcW w:w="5760" w:type="dxa"/>
            <w:vMerge w:val="restart"/>
            <w:tcBorders>
              <w:top w:val="single" w:sz="8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</w:p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  <w:r w:rsidRPr="00BC542F">
              <w:t xml:space="preserve">Наименование разделов и тем 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  <w:r w:rsidRPr="00BC542F">
              <w:t>Количество  часов</w:t>
            </w:r>
          </w:p>
        </w:tc>
      </w:tr>
      <w:tr w:rsidR="000D258C" w:rsidRPr="00BC542F" w:rsidTr="00947FB2">
        <w:tc>
          <w:tcPr>
            <w:tcW w:w="5760" w:type="dxa"/>
            <w:vMerge/>
          </w:tcPr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</w:p>
        </w:tc>
        <w:tc>
          <w:tcPr>
            <w:tcW w:w="903" w:type="dxa"/>
            <w:vMerge w:val="restart"/>
          </w:tcPr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  <w:r w:rsidRPr="00BC542F">
              <w:t>Всего</w:t>
            </w:r>
          </w:p>
        </w:tc>
        <w:tc>
          <w:tcPr>
            <w:tcW w:w="3543" w:type="dxa"/>
            <w:gridSpan w:val="2"/>
          </w:tcPr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  <w:r w:rsidRPr="00BC542F">
              <w:t>В том числе</w:t>
            </w:r>
          </w:p>
        </w:tc>
      </w:tr>
      <w:tr w:rsidR="000D258C" w:rsidRPr="00BC542F" w:rsidTr="00947FB2">
        <w:tc>
          <w:tcPr>
            <w:tcW w:w="5760" w:type="dxa"/>
            <w:vMerge/>
          </w:tcPr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</w:p>
        </w:tc>
        <w:tc>
          <w:tcPr>
            <w:tcW w:w="903" w:type="dxa"/>
            <w:vMerge/>
          </w:tcPr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0D258C" w:rsidRPr="00BC542F" w:rsidRDefault="000D258C" w:rsidP="000D4F47">
            <w:pPr>
              <w:ind w:right="6"/>
              <w:jc w:val="center"/>
            </w:pPr>
            <w:r w:rsidRPr="00BC542F">
              <w:t xml:space="preserve">Теоретические </w:t>
            </w:r>
          </w:p>
          <w:p w:rsidR="000D258C" w:rsidRPr="00BC542F" w:rsidRDefault="000D258C" w:rsidP="000D4F47">
            <w:pPr>
              <w:ind w:right="6"/>
              <w:jc w:val="center"/>
              <w:rPr>
                <w:bCs/>
              </w:rPr>
            </w:pPr>
            <w:r w:rsidRPr="00BC542F">
              <w:t>занятия</w:t>
            </w:r>
          </w:p>
        </w:tc>
        <w:tc>
          <w:tcPr>
            <w:tcW w:w="1701" w:type="dxa"/>
          </w:tcPr>
          <w:p w:rsidR="000D258C" w:rsidRPr="00BC542F" w:rsidRDefault="000D258C" w:rsidP="000D4F47">
            <w:pPr>
              <w:ind w:right="6"/>
            </w:pPr>
            <w:r w:rsidRPr="00BC542F">
              <w:t xml:space="preserve">Практические </w:t>
            </w:r>
          </w:p>
          <w:p w:rsidR="000D258C" w:rsidRPr="00BC542F" w:rsidRDefault="000D258C" w:rsidP="000D4F47">
            <w:pPr>
              <w:ind w:right="6"/>
              <w:jc w:val="center"/>
              <w:rPr>
                <w:bCs/>
              </w:rPr>
            </w:pPr>
            <w:r w:rsidRPr="00BC542F">
              <w:t>занятия</w:t>
            </w:r>
          </w:p>
        </w:tc>
      </w:tr>
      <w:tr w:rsidR="000D258C" w:rsidRPr="00BC542F" w:rsidTr="00947FB2"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258C" w:rsidRPr="00BC542F" w:rsidRDefault="000D258C" w:rsidP="000D4F47">
            <w:pPr>
              <w:jc w:val="center"/>
            </w:pPr>
            <w:r w:rsidRPr="00BC542F">
              <w:lastRenderedPageBreak/>
              <w:t xml:space="preserve"> Устройство транспортных средств</w:t>
            </w:r>
          </w:p>
        </w:tc>
      </w:tr>
      <w:tr w:rsidR="000D258C" w:rsidRPr="00BC542F" w:rsidTr="00947FB2">
        <w:tc>
          <w:tcPr>
            <w:tcW w:w="576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ind w:right="4"/>
            </w:pPr>
            <w:r>
              <w:t>Т.1.</w:t>
            </w:r>
            <w:r>
              <w:rPr>
                <w:lang w:eastAsia="en-US"/>
              </w:rPr>
              <w:t xml:space="preserve"> Общее устройство транспортных средств катег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рии "D"</w:t>
            </w:r>
          </w:p>
        </w:tc>
        <w:tc>
          <w:tcPr>
            <w:tcW w:w="903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2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-</w:t>
            </w:r>
          </w:p>
        </w:tc>
      </w:tr>
      <w:tr w:rsidR="000D258C" w:rsidRPr="00BC542F" w:rsidTr="00947FB2">
        <w:tc>
          <w:tcPr>
            <w:tcW w:w="576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ind w:right="4"/>
            </w:pPr>
            <w:r>
              <w:t>Т.2.</w:t>
            </w:r>
            <w:r>
              <w:rPr>
                <w:lang w:eastAsia="en-US"/>
              </w:rPr>
              <w:t xml:space="preserve"> Кузов автобуса, рабочее место водителя, сист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мы пассивной безопасности</w:t>
            </w:r>
            <w:r w:rsidRPr="00BC542F">
              <w:t xml:space="preserve"> </w:t>
            </w:r>
          </w:p>
        </w:tc>
        <w:tc>
          <w:tcPr>
            <w:tcW w:w="903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4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947FB2">
        <w:tc>
          <w:tcPr>
            <w:tcW w:w="576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ind w:right="4"/>
            </w:pPr>
            <w:r>
              <w:t>Т.3.</w:t>
            </w:r>
            <w:r w:rsidRPr="00BC542F">
              <w:t>Общее устройство и работа двигателя</w:t>
            </w:r>
          </w:p>
        </w:tc>
        <w:tc>
          <w:tcPr>
            <w:tcW w:w="903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10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10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947FB2">
        <w:tc>
          <w:tcPr>
            <w:tcW w:w="576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ind w:right="4"/>
            </w:pPr>
            <w:r>
              <w:t>Т.4.</w:t>
            </w:r>
            <w:r w:rsidRPr="00BC542F">
              <w:t>Общее устройство трансмиссии</w:t>
            </w:r>
          </w:p>
        </w:tc>
        <w:tc>
          <w:tcPr>
            <w:tcW w:w="903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947FB2">
        <w:tc>
          <w:tcPr>
            <w:tcW w:w="576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ind w:right="4"/>
            </w:pPr>
            <w:r>
              <w:t>Т.5.</w:t>
            </w:r>
            <w:r w:rsidRPr="00BC542F">
              <w:t>Назначение и состав ходовой части</w:t>
            </w:r>
          </w:p>
        </w:tc>
        <w:tc>
          <w:tcPr>
            <w:tcW w:w="903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947FB2">
        <w:tc>
          <w:tcPr>
            <w:tcW w:w="576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ind w:right="4"/>
            </w:pPr>
            <w:r>
              <w:t>Т.6.</w:t>
            </w:r>
            <w:r w:rsidRPr="00BC542F">
              <w:t>Общее устройство и принцип работы тормозных систем</w:t>
            </w:r>
          </w:p>
        </w:tc>
        <w:tc>
          <w:tcPr>
            <w:tcW w:w="903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947FB2">
        <w:tc>
          <w:tcPr>
            <w:tcW w:w="5760" w:type="dxa"/>
            <w:tcBorders>
              <w:left w:val="single" w:sz="2" w:space="0" w:color="auto"/>
            </w:tcBorders>
          </w:tcPr>
          <w:p w:rsidR="000D258C" w:rsidRPr="00BC542F" w:rsidRDefault="000D258C" w:rsidP="000D4F47">
            <w:pPr>
              <w:ind w:right="4"/>
            </w:pPr>
            <w:r>
              <w:t>Т.7.</w:t>
            </w:r>
            <w:r w:rsidRPr="00BC542F">
              <w:t>Общее устройство и принцип работы системы рулевого управления</w:t>
            </w:r>
          </w:p>
        </w:tc>
        <w:tc>
          <w:tcPr>
            <w:tcW w:w="903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947FB2">
        <w:tc>
          <w:tcPr>
            <w:tcW w:w="5760" w:type="dxa"/>
          </w:tcPr>
          <w:p w:rsidR="000D258C" w:rsidRPr="00BC542F" w:rsidRDefault="000D258C" w:rsidP="000D4F47">
            <w:pPr>
              <w:ind w:right="4"/>
              <w:rPr>
                <w:bCs/>
              </w:rPr>
            </w:pPr>
            <w:r>
              <w:t>Т.8.</w:t>
            </w:r>
            <w:r w:rsidRPr="00BC542F">
              <w:rPr>
                <w:bCs/>
              </w:rPr>
              <w:t>Электронные системы помощи водителю</w:t>
            </w:r>
          </w:p>
        </w:tc>
        <w:tc>
          <w:tcPr>
            <w:tcW w:w="903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947FB2">
        <w:tc>
          <w:tcPr>
            <w:tcW w:w="5760" w:type="dxa"/>
          </w:tcPr>
          <w:p w:rsidR="000D258C" w:rsidRPr="00BC542F" w:rsidRDefault="000D258C" w:rsidP="000D4F47">
            <w:pPr>
              <w:ind w:right="4"/>
            </w:pPr>
            <w:r>
              <w:t>Т.9.</w:t>
            </w:r>
            <w:r w:rsidRPr="00BC542F">
              <w:t>Источники и потребители электрической энергии</w:t>
            </w:r>
          </w:p>
        </w:tc>
        <w:tc>
          <w:tcPr>
            <w:tcW w:w="903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947FB2">
        <w:tc>
          <w:tcPr>
            <w:tcW w:w="5760" w:type="dxa"/>
          </w:tcPr>
          <w:p w:rsidR="000D258C" w:rsidRPr="00BC542F" w:rsidRDefault="000D258C" w:rsidP="000D4F47">
            <w:pPr>
              <w:ind w:right="4"/>
            </w:pPr>
            <w:r>
              <w:t>Т.10.</w:t>
            </w:r>
            <w:r w:rsidRPr="00BC542F">
              <w:t xml:space="preserve">Общее устройство прицепов </w:t>
            </w:r>
          </w:p>
        </w:tc>
        <w:tc>
          <w:tcPr>
            <w:tcW w:w="903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947FB2">
        <w:tc>
          <w:tcPr>
            <w:tcW w:w="5760" w:type="dxa"/>
          </w:tcPr>
          <w:p w:rsidR="000D258C" w:rsidRPr="00BC542F" w:rsidRDefault="000D258C" w:rsidP="000D4F47">
            <w:pPr>
              <w:ind w:right="4"/>
            </w:pPr>
            <w:r w:rsidRPr="00BC542F">
              <w:t>Итого по разделу</w:t>
            </w:r>
          </w:p>
        </w:tc>
        <w:tc>
          <w:tcPr>
            <w:tcW w:w="903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947FB2">
        <w:tc>
          <w:tcPr>
            <w:tcW w:w="1020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0D258C" w:rsidRPr="00BC542F" w:rsidRDefault="000D258C" w:rsidP="000D4F47">
            <w:pPr>
              <w:ind w:right="4"/>
              <w:jc w:val="center"/>
              <w:rPr>
                <w:bCs/>
              </w:rPr>
            </w:pPr>
            <w:r w:rsidRPr="00BC542F">
              <w:rPr>
                <w:bCs/>
              </w:rPr>
              <w:t xml:space="preserve">Техническое обслуживание </w:t>
            </w:r>
          </w:p>
        </w:tc>
      </w:tr>
      <w:tr w:rsidR="000D258C" w:rsidRPr="00BC542F" w:rsidTr="00947FB2">
        <w:tc>
          <w:tcPr>
            <w:tcW w:w="5760" w:type="dxa"/>
          </w:tcPr>
          <w:p w:rsidR="000D258C" w:rsidRPr="00BC542F" w:rsidRDefault="000D258C" w:rsidP="000D4F47">
            <w:pPr>
              <w:ind w:right="4"/>
            </w:pPr>
            <w:r>
              <w:t>Т.11.</w:t>
            </w:r>
            <w:r w:rsidRPr="00BC542F">
              <w:t>Система технического обслуживания</w:t>
            </w:r>
          </w:p>
        </w:tc>
        <w:tc>
          <w:tcPr>
            <w:tcW w:w="903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947FB2">
        <w:tc>
          <w:tcPr>
            <w:tcW w:w="5760" w:type="dxa"/>
          </w:tcPr>
          <w:p w:rsidR="000D258C" w:rsidRPr="00BC542F" w:rsidRDefault="000D258C" w:rsidP="000D4F47">
            <w:r>
              <w:t>Т.12.</w:t>
            </w:r>
            <w:r w:rsidRPr="00BC542F">
              <w:t>Меры безопасности и защиты окружающей пр</w:t>
            </w:r>
            <w:r w:rsidRPr="00BC542F">
              <w:t>и</w:t>
            </w:r>
            <w:r w:rsidRPr="00BC542F">
              <w:t>родной среды при эксплуатации транспортного сре</w:t>
            </w:r>
            <w:r w:rsidRPr="00BC542F">
              <w:t>д</w:t>
            </w:r>
            <w:r w:rsidRPr="00BC542F">
              <w:t>ства</w:t>
            </w:r>
          </w:p>
        </w:tc>
        <w:tc>
          <w:tcPr>
            <w:tcW w:w="903" w:type="dxa"/>
          </w:tcPr>
          <w:p w:rsidR="000D258C" w:rsidRPr="00BC542F" w:rsidRDefault="000D258C" w:rsidP="000D4F47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 w:rsidRPr="00BC542F">
              <w:t>-</w:t>
            </w:r>
          </w:p>
        </w:tc>
      </w:tr>
      <w:tr w:rsidR="000D258C" w:rsidRPr="00BC542F" w:rsidTr="00947FB2">
        <w:tc>
          <w:tcPr>
            <w:tcW w:w="5760" w:type="dxa"/>
          </w:tcPr>
          <w:p w:rsidR="000D258C" w:rsidRPr="00BC542F" w:rsidRDefault="000D258C" w:rsidP="000D4F47">
            <w:pPr>
              <w:ind w:right="4"/>
            </w:pPr>
            <w:r>
              <w:t>Т.13.</w:t>
            </w:r>
            <w:r w:rsidRPr="00BC542F">
              <w:t>Устранение неисправностей</w:t>
            </w:r>
            <w:r>
              <w:rPr>
                <w:rStyle w:val="ac"/>
              </w:rPr>
              <w:footnoteReference w:customMarkFollows="1" w:id="5"/>
              <w:t>1</w:t>
            </w:r>
            <w:r w:rsidRPr="00BC542F">
              <w:t xml:space="preserve"> </w:t>
            </w:r>
          </w:p>
        </w:tc>
        <w:tc>
          <w:tcPr>
            <w:tcW w:w="903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ind w:right="4"/>
              <w:jc w:val="center"/>
            </w:pPr>
            <w:r w:rsidRPr="00BC542F">
              <w:t>-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>
              <w:t>10</w:t>
            </w:r>
          </w:p>
        </w:tc>
      </w:tr>
      <w:tr w:rsidR="000D258C" w:rsidRPr="00BC542F" w:rsidTr="00947FB2">
        <w:tc>
          <w:tcPr>
            <w:tcW w:w="5760" w:type="dxa"/>
          </w:tcPr>
          <w:p w:rsidR="000D258C" w:rsidRPr="00BC542F" w:rsidRDefault="000D258C" w:rsidP="000D4F47">
            <w:pPr>
              <w:ind w:right="4"/>
              <w:jc w:val="both"/>
            </w:pPr>
            <w:r w:rsidRPr="00BC542F">
              <w:t>Итого по разделу</w:t>
            </w:r>
          </w:p>
        </w:tc>
        <w:tc>
          <w:tcPr>
            <w:tcW w:w="903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18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>
              <w:t>10</w:t>
            </w:r>
          </w:p>
        </w:tc>
      </w:tr>
      <w:tr w:rsidR="000D258C" w:rsidRPr="00BC542F" w:rsidTr="00947FB2">
        <w:tc>
          <w:tcPr>
            <w:tcW w:w="5760" w:type="dxa"/>
          </w:tcPr>
          <w:p w:rsidR="000D258C" w:rsidRPr="00BC542F" w:rsidRDefault="000D258C" w:rsidP="000D4F47">
            <w:pPr>
              <w:ind w:right="4"/>
              <w:jc w:val="both"/>
            </w:pPr>
            <w:r>
              <w:t>Зачет</w:t>
            </w:r>
            <w:r>
              <w:rPr>
                <w:rStyle w:val="ac"/>
              </w:rPr>
              <w:footnoteReference w:customMarkFollows="1" w:id="6"/>
              <w:t>2</w:t>
            </w:r>
          </w:p>
        </w:tc>
        <w:tc>
          <w:tcPr>
            <w:tcW w:w="903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</w:p>
        </w:tc>
      </w:tr>
      <w:tr w:rsidR="000D258C" w:rsidRPr="00BC542F" w:rsidTr="00947FB2">
        <w:tc>
          <w:tcPr>
            <w:tcW w:w="5760" w:type="dxa"/>
          </w:tcPr>
          <w:p w:rsidR="000D258C" w:rsidRPr="00BC542F" w:rsidRDefault="000D258C" w:rsidP="000D4F47">
            <w:pPr>
              <w:ind w:right="4"/>
              <w:jc w:val="both"/>
            </w:pPr>
            <w:r w:rsidRPr="00BC542F">
              <w:t>Всего</w:t>
            </w:r>
          </w:p>
        </w:tc>
        <w:tc>
          <w:tcPr>
            <w:tcW w:w="903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78</w:t>
            </w:r>
          </w:p>
        </w:tc>
        <w:tc>
          <w:tcPr>
            <w:tcW w:w="1842" w:type="dxa"/>
          </w:tcPr>
          <w:p w:rsidR="000D258C" w:rsidRPr="00BC542F" w:rsidRDefault="000D258C" w:rsidP="000D4F47">
            <w:pPr>
              <w:ind w:right="4"/>
              <w:jc w:val="center"/>
            </w:pPr>
            <w:r>
              <w:t>68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D258C" w:rsidRPr="00BC542F" w:rsidRDefault="000D258C" w:rsidP="000D4F47">
            <w:pPr>
              <w:tabs>
                <w:tab w:val="left" w:pos="560"/>
              </w:tabs>
              <w:jc w:val="center"/>
            </w:pPr>
            <w:r>
              <w:t>10</w:t>
            </w:r>
          </w:p>
        </w:tc>
      </w:tr>
    </w:tbl>
    <w:p w:rsidR="000D258C" w:rsidRPr="00864CE7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Pr="00864CE7" w:rsidRDefault="000D258C" w:rsidP="00864CE7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u w:val="single"/>
        </w:rPr>
      </w:pPr>
      <w:bookmarkStart w:id="21" w:name="Par3934"/>
      <w:bookmarkEnd w:id="21"/>
      <w:r w:rsidRPr="00864CE7">
        <w:rPr>
          <w:b/>
          <w:u w:val="single"/>
        </w:rPr>
        <w:t>3.2.1.1. Устройство транспортных средств.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Общее устройство транспортных средств категории "D": назначение и общее устройство транспортных средств категории "D"; назначение, расположение и взаимодействие основных агр</w:t>
      </w:r>
      <w:r>
        <w:t>е</w:t>
      </w:r>
      <w:r>
        <w:t>гатов, узлов, механизмов и систем; краткие технические характеристики транспортных средств категории "D"; классификация транспортных средств по типу двигателя, общей компоновке и т</w:t>
      </w:r>
      <w:r>
        <w:t>и</w:t>
      </w:r>
      <w:r>
        <w:t>пу кузова.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Кузов автобуса, рабочее место водителя, системы пассивной безопасности: общее устройство кузова; основные типы кузовов; компоненты кузова, шумоизоляция, остекление, люки, против</w:t>
      </w:r>
      <w:r>
        <w:t>о</w:t>
      </w:r>
      <w:r>
        <w:t>солнечные козырьки, замки дверей, стеклоподъемники, сцепное устройство;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</w:t>
      </w:r>
      <w:r>
        <w:t>а</w:t>
      </w:r>
      <w:r>
        <w:t>мерзающие жидкости, применяемые в системе стеклоомывателей; рабочее место водителя; назн</w:t>
      </w:r>
      <w:r>
        <w:t>а</w:t>
      </w:r>
      <w:r>
        <w:t>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 и навиг</w:t>
      </w:r>
      <w:r>
        <w:t>а</w:t>
      </w:r>
      <w:r>
        <w:t>ционной системой; системы регулировки взаимного положения сиденья и органов управления; с</w:t>
      </w:r>
      <w:r>
        <w:t>и</w:t>
      </w:r>
      <w:r>
        <w:t>стемы пассивной безопасности; ремни безопасности: назначение, разновидности и принцип раб</w:t>
      </w:r>
      <w:r>
        <w:t>о</w:t>
      </w:r>
      <w:r>
        <w:t>ты; подголовники (назначение и основные виды); система подушек безопасности; конструктивные элементы кузова;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</w:t>
      </w:r>
      <w:r>
        <w:t>н</w:t>
      </w:r>
      <w:r>
        <w:t>тов кузова и систем пассивной безопасности, при наличии которых запрещается эксплуатация транспортного средства.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Общее устройство и работа двигателя: разновидности двигателей, применяемых в автомоб</w:t>
      </w:r>
      <w:r>
        <w:t>и</w:t>
      </w:r>
      <w:r>
        <w:t>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</w:t>
      </w:r>
      <w:r>
        <w:t>е</w:t>
      </w:r>
      <w:r>
        <w:t>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</w:t>
      </w:r>
      <w:r>
        <w:t>е</w:t>
      </w:r>
      <w:r>
        <w:t xml:space="preserve">ния; назначение, устройство, принцип работы и основные неисправности системы охлаждения; </w:t>
      </w:r>
      <w:r>
        <w:lastRenderedPageBreak/>
        <w:t>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</w:t>
      </w:r>
      <w:r>
        <w:t>и</w:t>
      </w:r>
      <w:r>
        <w:t>пов охлаждающих жидкостей; назначение и принцип работы предпускового подогревателя; назн</w:t>
      </w:r>
      <w:r>
        <w:t>а</w:t>
      </w:r>
      <w:r>
        <w:t>чение, устройство, принцип работы и основные неисправности системы смазки двигателя; ко</w:t>
      </w:r>
      <w:r>
        <w:t>н</w:t>
      </w:r>
      <w:r>
        <w:t>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вида и сорта автомобильного топлива; понятие об октановом и цетановом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</w:t>
      </w:r>
      <w:r>
        <w:t>д</w:t>
      </w:r>
      <w:r>
        <w:t>ства.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Общее устройство трансмиссии: схемы трансмиссии транспортных средств категории "D" с различными приводами; назначение сцепления; общее устройство и принцип работы однодиск</w:t>
      </w:r>
      <w:r>
        <w:t>о</w:t>
      </w:r>
      <w:r>
        <w:t>вого сцепления; общее устройство и принцип работы двухдискового сцепления; общее устройство и принцип работы гидравлического и механического приводов сцепления; устройство пневмоги</w:t>
      </w:r>
      <w:r>
        <w:t>д</w:t>
      </w:r>
      <w:r>
        <w:t>равлического усилителя привода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</w:t>
      </w:r>
      <w:r>
        <w:t>е</w:t>
      </w:r>
      <w:r>
        <w:t>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</w:t>
      </w:r>
      <w:r>
        <w:t>а</w:t>
      </w:r>
      <w:r>
        <w:t>нические и бесступенчатые автоматические коробки переключения передач; признаки неиспра</w:t>
      </w:r>
      <w:r>
        <w:t>в</w:t>
      </w:r>
      <w:r>
        <w:t>ностей автоматической и автоматизированной (роботизированной) коробки переключения пер</w:t>
      </w:r>
      <w:r>
        <w:t>е</w:t>
      </w:r>
      <w:r>
        <w:t>дач; особенности эксплуатации автобусов с автоматической и автоматизированной (роботизир</w:t>
      </w:r>
      <w:r>
        <w:t>о</w:t>
      </w:r>
      <w:r>
        <w:t>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</w:t>
      </w:r>
      <w:r>
        <w:t>е</w:t>
      </w:r>
      <w:r>
        <w:t>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Назначение и состав ходовой части: назначение и общее устройство ходовой части тран</w:t>
      </w:r>
      <w:r>
        <w:t>с</w:t>
      </w:r>
      <w:r>
        <w:t>портного средства; основные элементы рамы; тягово-сцепное устройство;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автобуса; конструкции автом</w:t>
      </w:r>
      <w:r>
        <w:t>о</w:t>
      </w:r>
      <w:r>
        <w:t>бильных шин, их устройство и маркировка; летние и зимние автомобильные шины; нормы давл</w:t>
      </w:r>
      <w:r>
        <w:t>е</w:t>
      </w:r>
      <w:r>
        <w:t>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</w:t>
      </w:r>
      <w:r>
        <w:t>з</w:t>
      </w:r>
      <w:r>
        <w:t>носа автомобильных шин; неисправности ходовой части, при наличии которых запрещается эк</w:t>
      </w:r>
      <w:r>
        <w:t>с</w:t>
      </w:r>
      <w:r>
        <w:t>плуатация транспортного средства.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</w:t>
      </w:r>
      <w:r>
        <w:t>а</w:t>
      </w:r>
      <w:r>
        <w:t>пасной тормозной системы; назначение, устройство и работа элементов вспомогательной тормо</w:t>
      </w:r>
      <w:r>
        <w:t>з</w:t>
      </w:r>
      <w:r>
        <w:t>ной системы; общее устройство тормозной системы с пневматическим приводом; работа тормо</w:t>
      </w:r>
      <w:r>
        <w:t>з</w:t>
      </w:r>
      <w:r>
        <w:t>ного крана и тормозных механизмов; контроль давления воздуха в пневматическом приводе; о</w:t>
      </w:r>
      <w:r>
        <w:t>б</w:t>
      </w:r>
      <w:r>
        <w:t>щее устройство тормозной системы с пневмогидравлическим приводом; работа пневмоусилителя и тормозных механизмов; тормозные жидкости, их виды, состав и правила применения; огранич</w:t>
      </w:r>
      <w:r>
        <w:t>е</w:t>
      </w:r>
      <w:r>
        <w:t>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Общее устройство и принцип работы системы рулевого управления: назначение систем рул</w:t>
      </w:r>
      <w:r>
        <w:t>е</w:t>
      </w:r>
      <w:r>
        <w:t>вого управления, их разновидности и принципиальные схемы; требования, предъявляемые к рул</w:t>
      </w:r>
      <w:r>
        <w:t>е</w:t>
      </w:r>
      <w:r>
        <w:t>вому управлению; общее устройство и принцип работы системы рулевого управления с гидравл</w:t>
      </w:r>
      <w:r>
        <w:t>и</w:t>
      </w:r>
      <w:r>
        <w:t>ческим усилителем; масло, применяемое в гидравлических усилителях рулевого управления; о</w:t>
      </w:r>
      <w:r>
        <w:t>б</w:t>
      </w:r>
      <w:r>
        <w:t>щее устройство и принцип работы системы рулевого управления с электрическим усилителем; с</w:t>
      </w:r>
      <w:r>
        <w:t>и</w:t>
      </w:r>
      <w:r>
        <w:t>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</w:t>
      </w:r>
      <w:r>
        <w:t>е</w:t>
      </w:r>
      <w:r>
        <w:t>щается эксплуатация транспортного средства.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Электронные системы помощи водителю: системы, улучшающие курсовую устойчивость и управляемость транспортного средства; система курсовой устойчивости (ESP) и ее компоненты (антиблокировочная система тормозов (далее - АБС), антипробуксовочная система, система ра</w:t>
      </w:r>
      <w:r>
        <w:t>с</w:t>
      </w:r>
      <w:r>
        <w:t>пределения тормозных усилий, система электронной блокировки дифференциала); дополнител</w:t>
      </w:r>
      <w:r>
        <w:t>ь</w:t>
      </w:r>
      <w:r>
        <w:t>ные функции системы курсовой устойчивости; системы - ассистенты водителя (ассистент движ</w:t>
      </w:r>
      <w:r>
        <w:t>е</w:t>
      </w:r>
      <w:r>
        <w:t>ния на спуске, ассистент трогания на подъеме, динамический ассистент трогания, функция авт</w:t>
      </w:r>
      <w:r>
        <w:t>о</w:t>
      </w:r>
      <w:r>
        <w:t>матического включения стояночного тормоза, функция просушивания тормозов, ассистент рул</w:t>
      </w:r>
      <w:r>
        <w:t>е</w:t>
      </w:r>
      <w:r>
        <w:t>вой коррекции, адаптивный круиз-контроль, система сканирования пространства перед тран</w:t>
      </w:r>
      <w:r>
        <w:t>с</w:t>
      </w:r>
      <w:r>
        <w:t>портным средством, ассистент движения по полосе, ассистент смены полосы движения, системы автоматической парковки).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</w:t>
      </w:r>
      <w:r>
        <w:t>о</w:t>
      </w:r>
      <w:r>
        <w:t>лита и меры безопасности при его приготовлении; назначение, общее устройство и принцип раб</w:t>
      </w:r>
      <w:r>
        <w:t>о</w:t>
      </w:r>
      <w:r>
        <w:t>ты генератора; признаки неисправности генератора; назначение, общее устройство и принцип р</w:t>
      </w:r>
      <w:r>
        <w:t>а</w:t>
      </w:r>
      <w:r>
        <w:t>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</w:t>
      </w:r>
      <w:r>
        <w:t>т</w:t>
      </w:r>
      <w:r>
        <w:t>ной и микропроцессорной систем зажигания; электронные системы управления микропроцессо</w:t>
      </w:r>
      <w:r>
        <w:t>р</w:t>
      </w:r>
      <w:r>
        <w:t>ной системой зажигания; общее устройство и принцип работы, внешних световых приборов и зв</w:t>
      </w:r>
      <w:r>
        <w:t>у</w:t>
      </w:r>
      <w:r>
        <w:t>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</w:t>
      </w:r>
      <w:r>
        <w:t>а</w:t>
      </w:r>
      <w:r>
        <w:t>тация транспортного средства.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Общее устройство прицепов: классификация прицепов; краткие технические характеристики прицепов категории О1; общее устройство прицепа; электрооборудование прицепа; назначение и устройство узла сцепки; способы фиксации страховочных тросов (цепей); неисправности, при наличии которых запрещается эксплуатация прицепа.</w:t>
      </w:r>
    </w:p>
    <w:p w:rsidR="000D258C" w:rsidRPr="00864CE7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Pr="00864CE7" w:rsidRDefault="000D258C" w:rsidP="00864CE7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u w:val="single"/>
        </w:rPr>
      </w:pPr>
      <w:bookmarkStart w:id="22" w:name="Par3946"/>
      <w:bookmarkEnd w:id="22"/>
      <w:r w:rsidRPr="00864CE7">
        <w:rPr>
          <w:b/>
          <w:u w:val="single"/>
        </w:rPr>
        <w:t>3.2.1.2. Техническое обслуживание.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Система технического обслуживания: сущность и общая характеристика системы технич</w:t>
      </w:r>
      <w:r>
        <w:t>е</w:t>
      </w:r>
      <w:r>
        <w:t>ского обслуживания и ремонта транспортных средств; виды и периодичность технического о</w:t>
      </w:r>
      <w:r>
        <w:t>б</w:t>
      </w:r>
      <w:r>
        <w:t>служивания автобусов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</w:t>
      </w:r>
      <w:r>
        <w:t>е</w:t>
      </w:r>
      <w:r>
        <w:t>дневное техническое обслуживание автобуса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Меры безопасности и защиты окружающей природной среды при эксплуатации транспортн</w:t>
      </w:r>
      <w:r>
        <w:t>о</w:t>
      </w:r>
      <w:r>
        <w:t>го средства: меры безопасности при выполнении работ по ежедневному техническому обслужив</w:t>
      </w:r>
      <w:r>
        <w:t>а</w:t>
      </w:r>
      <w:r>
        <w:t>нию автобуса;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жидкости в бачке стеклоомывателя;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проверка герметичности гидравлического тормозного привода визуальным осмо</w:t>
      </w:r>
      <w:r>
        <w:t>т</w:t>
      </w:r>
      <w:r>
        <w:t>ром; проверка герметичности пневматического тормозного привода по манометру; проверка нат</w:t>
      </w:r>
      <w:r>
        <w:t>я</w:t>
      </w:r>
      <w:r>
        <w:t>жения приводных ремней; снятие и установка щетки стеклоочистителя; снятие и установка колеса; снятие и установка приводного ремня; снятие и установка аккумуляторной батареи; снятие и уст</w:t>
      </w:r>
      <w:r>
        <w:t>а</w:t>
      </w:r>
      <w:r>
        <w:t>новка электроламп; снятие и установка плавкого предохранителя.</w:t>
      </w:r>
    </w:p>
    <w:p w:rsidR="000D258C" w:rsidRPr="00F20412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10"/>
          <w:szCs w:val="10"/>
        </w:rPr>
      </w:pPr>
    </w:p>
    <w:p w:rsidR="000D258C" w:rsidRPr="00F20412" w:rsidRDefault="000D258C" w:rsidP="00F20412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F20412">
        <w:rPr>
          <w:b/>
          <w:u w:val="single"/>
        </w:rPr>
        <w:t>3.2.2. Учебный предмет "Основы управления транспортными средствами категории "D".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center"/>
      </w:pPr>
      <w:bookmarkStart w:id="23" w:name="Par3953"/>
      <w:bookmarkEnd w:id="23"/>
      <w:r>
        <w:t>Распределение учебных часов по разделам и темам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0"/>
        <w:gridCol w:w="878"/>
        <w:gridCol w:w="2012"/>
        <w:gridCol w:w="2126"/>
      </w:tblGrid>
      <w:tr w:rsidR="000D258C" w:rsidRPr="00BC542F" w:rsidTr="000D4F47">
        <w:tc>
          <w:tcPr>
            <w:tcW w:w="5190" w:type="dxa"/>
            <w:vMerge w:val="restart"/>
            <w:vAlign w:val="center"/>
          </w:tcPr>
          <w:p w:rsidR="000D258C" w:rsidRPr="00BC542F" w:rsidRDefault="000D258C" w:rsidP="000D4F47">
            <w:pPr>
              <w:jc w:val="center"/>
            </w:pPr>
            <w:r w:rsidRPr="00BC542F">
              <w:t xml:space="preserve">Наименование разделов и тем </w:t>
            </w:r>
          </w:p>
        </w:tc>
        <w:tc>
          <w:tcPr>
            <w:tcW w:w="5016" w:type="dxa"/>
            <w:gridSpan w:val="3"/>
          </w:tcPr>
          <w:p w:rsidR="000D258C" w:rsidRPr="00BC542F" w:rsidRDefault="000D258C" w:rsidP="000D4F47">
            <w:pPr>
              <w:jc w:val="center"/>
            </w:pPr>
            <w:r w:rsidRPr="00BC542F">
              <w:t>Количество часов</w:t>
            </w:r>
          </w:p>
        </w:tc>
      </w:tr>
      <w:tr w:rsidR="000D258C" w:rsidRPr="00BC542F" w:rsidTr="000D4F47">
        <w:tc>
          <w:tcPr>
            <w:tcW w:w="5190" w:type="dxa"/>
            <w:vMerge/>
          </w:tcPr>
          <w:p w:rsidR="000D258C" w:rsidRPr="00BC542F" w:rsidRDefault="000D258C" w:rsidP="000D4F47">
            <w:pPr>
              <w:jc w:val="center"/>
            </w:pPr>
          </w:p>
        </w:tc>
        <w:tc>
          <w:tcPr>
            <w:tcW w:w="878" w:type="dxa"/>
            <w:vMerge w:val="restart"/>
            <w:vAlign w:val="center"/>
          </w:tcPr>
          <w:p w:rsidR="000D258C" w:rsidRPr="00BC542F" w:rsidRDefault="000D258C" w:rsidP="000D4F47">
            <w:pPr>
              <w:jc w:val="center"/>
            </w:pPr>
            <w:r w:rsidRPr="00BC542F">
              <w:t>Всего</w:t>
            </w:r>
          </w:p>
        </w:tc>
        <w:tc>
          <w:tcPr>
            <w:tcW w:w="4138" w:type="dxa"/>
            <w:gridSpan w:val="2"/>
          </w:tcPr>
          <w:p w:rsidR="000D258C" w:rsidRPr="00BC542F" w:rsidRDefault="000D258C" w:rsidP="000D4F47">
            <w:pPr>
              <w:jc w:val="center"/>
            </w:pPr>
            <w:r w:rsidRPr="00BC542F">
              <w:t>В том числе</w:t>
            </w:r>
          </w:p>
        </w:tc>
      </w:tr>
      <w:tr w:rsidR="000D258C" w:rsidRPr="00BC542F" w:rsidTr="000D4F47">
        <w:tc>
          <w:tcPr>
            <w:tcW w:w="5190" w:type="dxa"/>
            <w:vMerge/>
          </w:tcPr>
          <w:p w:rsidR="000D258C" w:rsidRPr="00BC542F" w:rsidRDefault="000D258C" w:rsidP="000D4F47">
            <w:pPr>
              <w:jc w:val="center"/>
            </w:pPr>
          </w:p>
        </w:tc>
        <w:tc>
          <w:tcPr>
            <w:tcW w:w="878" w:type="dxa"/>
            <w:vMerge/>
          </w:tcPr>
          <w:p w:rsidR="000D258C" w:rsidRPr="00BC542F" w:rsidRDefault="000D258C" w:rsidP="000D4F47">
            <w:pPr>
              <w:jc w:val="center"/>
            </w:pPr>
          </w:p>
        </w:tc>
        <w:tc>
          <w:tcPr>
            <w:tcW w:w="2012" w:type="dxa"/>
          </w:tcPr>
          <w:p w:rsidR="000D258C" w:rsidRPr="00BC542F" w:rsidRDefault="000D258C" w:rsidP="000D4F47">
            <w:pPr>
              <w:jc w:val="center"/>
            </w:pPr>
            <w:r w:rsidRPr="00BC542F">
              <w:t>Теоретические</w:t>
            </w:r>
          </w:p>
          <w:p w:rsidR="000D258C" w:rsidRPr="00BC542F" w:rsidRDefault="000D258C" w:rsidP="000D4F47">
            <w:pPr>
              <w:jc w:val="center"/>
            </w:pPr>
            <w:r w:rsidRPr="00BC542F">
              <w:t>занятия</w:t>
            </w:r>
          </w:p>
        </w:tc>
        <w:tc>
          <w:tcPr>
            <w:tcW w:w="2126" w:type="dxa"/>
          </w:tcPr>
          <w:p w:rsidR="000D258C" w:rsidRPr="00BC542F" w:rsidRDefault="000D258C" w:rsidP="000D4F47">
            <w:pPr>
              <w:jc w:val="center"/>
            </w:pPr>
            <w:r w:rsidRPr="00BC542F">
              <w:t>Практические</w:t>
            </w:r>
          </w:p>
          <w:p w:rsidR="000D258C" w:rsidRPr="00BC542F" w:rsidRDefault="000D258C" w:rsidP="000D4F47">
            <w:pPr>
              <w:jc w:val="center"/>
            </w:pPr>
            <w:r w:rsidRPr="00BC542F">
              <w:t>занятия</w:t>
            </w:r>
          </w:p>
        </w:tc>
      </w:tr>
      <w:tr w:rsidR="000D258C" w:rsidRPr="00BC542F" w:rsidTr="000D4F47">
        <w:trPr>
          <w:trHeight w:val="180"/>
        </w:trPr>
        <w:tc>
          <w:tcPr>
            <w:tcW w:w="5190" w:type="dxa"/>
          </w:tcPr>
          <w:p w:rsidR="000D258C" w:rsidRPr="00BC542F" w:rsidRDefault="000D258C" w:rsidP="000D4F47">
            <w:r>
              <w:t>Т.1.</w:t>
            </w:r>
            <w:r w:rsidRPr="00BC542F">
              <w:t>Приемы управления транспортным сре</w:t>
            </w:r>
            <w:r w:rsidRPr="00BC542F">
              <w:t>д</w:t>
            </w:r>
            <w:r w:rsidRPr="00BC542F">
              <w:t>ством</w:t>
            </w:r>
          </w:p>
        </w:tc>
        <w:tc>
          <w:tcPr>
            <w:tcW w:w="878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  <w:tc>
          <w:tcPr>
            <w:tcW w:w="2012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  <w:tc>
          <w:tcPr>
            <w:tcW w:w="2126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</w:tc>
      </w:tr>
      <w:tr w:rsidR="000D258C" w:rsidRPr="00BC542F" w:rsidTr="000D4F47">
        <w:trPr>
          <w:trHeight w:val="430"/>
        </w:trPr>
        <w:tc>
          <w:tcPr>
            <w:tcW w:w="5190" w:type="dxa"/>
          </w:tcPr>
          <w:p w:rsidR="000D258C" w:rsidRPr="00BC542F" w:rsidRDefault="000D258C" w:rsidP="000D4F47">
            <w:r>
              <w:t>Т.2.</w:t>
            </w:r>
            <w:r w:rsidRPr="00BC542F">
              <w:t xml:space="preserve">Управление транспортным средством в штатных ситуациях </w:t>
            </w:r>
          </w:p>
        </w:tc>
        <w:tc>
          <w:tcPr>
            <w:tcW w:w="878" w:type="dxa"/>
          </w:tcPr>
          <w:p w:rsidR="000D258C" w:rsidRPr="00BC542F" w:rsidRDefault="000D258C" w:rsidP="000D4F47">
            <w:pPr>
              <w:jc w:val="center"/>
            </w:pPr>
            <w:r w:rsidRPr="00BC542F">
              <w:t>6</w:t>
            </w:r>
          </w:p>
          <w:p w:rsidR="000D258C" w:rsidRPr="00BC542F" w:rsidRDefault="000D258C" w:rsidP="000D4F47">
            <w:pPr>
              <w:jc w:val="center"/>
            </w:pPr>
          </w:p>
        </w:tc>
        <w:tc>
          <w:tcPr>
            <w:tcW w:w="2012" w:type="dxa"/>
          </w:tcPr>
          <w:p w:rsidR="000D258C" w:rsidRPr="00BC542F" w:rsidRDefault="000D258C" w:rsidP="000D4F47">
            <w:pPr>
              <w:jc w:val="center"/>
            </w:pPr>
            <w:r w:rsidRPr="00BC542F">
              <w:t>4</w:t>
            </w:r>
          </w:p>
          <w:p w:rsidR="000D258C" w:rsidRPr="00BC542F" w:rsidRDefault="000D258C" w:rsidP="000D4F47">
            <w:pPr>
              <w:jc w:val="center"/>
            </w:pPr>
          </w:p>
        </w:tc>
        <w:tc>
          <w:tcPr>
            <w:tcW w:w="2126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  <w:p w:rsidR="000D258C" w:rsidRPr="00BC542F" w:rsidRDefault="000D258C" w:rsidP="000D4F47">
            <w:pPr>
              <w:jc w:val="center"/>
            </w:pPr>
          </w:p>
        </w:tc>
      </w:tr>
      <w:tr w:rsidR="000D258C" w:rsidRPr="00BC542F" w:rsidTr="000D4F47">
        <w:trPr>
          <w:trHeight w:val="410"/>
        </w:trPr>
        <w:tc>
          <w:tcPr>
            <w:tcW w:w="5190" w:type="dxa"/>
          </w:tcPr>
          <w:p w:rsidR="000D258C" w:rsidRDefault="000D258C" w:rsidP="000D4F47">
            <w:r>
              <w:t>Т.3.</w:t>
            </w:r>
            <w:r w:rsidRPr="00BC542F">
              <w:t xml:space="preserve">Управление транспортным средством в </w:t>
            </w:r>
          </w:p>
          <w:p w:rsidR="000D258C" w:rsidRPr="00BC542F" w:rsidRDefault="000D258C" w:rsidP="000D4F47">
            <w:r w:rsidRPr="00BC542F">
              <w:t>нештатных ситуациях</w:t>
            </w:r>
          </w:p>
        </w:tc>
        <w:tc>
          <w:tcPr>
            <w:tcW w:w="878" w:type="dxa"/>
          </w:tcPr>
          <w:p w:rsidR="000D258C" w:rsidRPr="00BC542F" w:rsidRDefault="000D258C" w:rsidP="000D4F47">
            <w:pPr>
              <w:jc w:val="center"/>
            </w:pPr>
            <w:r w:rsidRPr="00BC542F">
              <w:t>4</w:t>
            </w:r>
          </w:p>
        </w:tc>
        <w:tc>
          <w:tcPr>
            <w:tcW w:w="2012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  <w:tc>
          <w:tcPr>
            <w:tcW w:w="2126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</w:tc>
      </w:tr>
      <w:tr w:rsidR="000D258C" w:rsidRPr="00BC542F" w:rsidTr="000D4F47">
        <w:trPr>
          <w:trHeight w:val="340"/>
        </w:trPr>
        <w:tc>
          <w:tcPr>
            <w:tcW w:w="5190" w:type="dxa"/>
          </w:tcPr>
          <w:p w:rsidR="000D258C" w:rsidRPr="00BC542F" w:rsidRDefault="000D258C" w:rsidP="000D4F47">
            <w:r>
              <w:t>Зачет</w:t>
            </w:r>
            <w:r>
              <w:rPr>
                <w:rStyle w:val="ac"/>
              </w:rPr>
              <w:footnoteReference w:customMarkFollows="1" w:id="7"/>
              <w:t>1</w:t>
            </w:r>
          </w:p>
        </w:tc>
        <w:tc>
          <w:tcPr>
            <w:tcW w:w="878" w:type="dxa"/>
          </w:tcPr>
          <w:p w:rsidR="000D258C" w:rsidRPr="00BC542F" w:rsidRDefault="000D258C" w:rsidP="000D4F47">
            <w:pPr>
              <w:jc w:val="center"/>
            </w:pPr>
            <w:r>
              <w:t>-</w:t>
            </w:r>
          </w:p>
        </w:tc>
        <w:tc>
          <w:tcPr>
            <w:tcW w:w="2012" w:type="dxa"/>
          </w:tcPr>
          <w:p w:rsidR="000D258C" w:rsidRPr="00BC542F" w:rsidRDefault="000D258C" w:rsidP="000D4F47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D258C" w:rsidRPr="00BC542F" w:rsidRDefault="000D258C" w:rsidP="000D4F47">
            <w:pPr>
              <w:jc w:val="center"/>
            </w:pPr>
          </w:p>
        </w:tc>
      </w:tr>
      <w:tr w:rsidR="000D258C" w:rsidRPr="00BC542F" w:rsidTr="000D4F47">
        <w:tc>
          <w:tcPr>
            <w:tcW w:w="5190" w:type="dxa"/>
          </w:tcPr>
          <w:p w:rsidR="000D258C" w:rsidRPr="00BC542F" w:rsidRDefault="000D258C" w:rsidP="000D4F47">
            <w:r w:rsidRPr="00BC542F">
              <w:t>Всего</w:t>
            </w:r>
          </w:p>
        </w:tc>
        <w:tc>
          <w:tcPr>
            <w:tcW w:w="878" w:type="dxa"/>
          </w:tcPr>
          <w:p w:rsidR="000D258C" w:rsidRPr="00BC542F" w:rsidRDefault="000D258C" w:rsidP="000D4F47">
            <w:pPr>
              <w:jc w:val="center"/>
            </w:pPr>
            <w:r w:rsidRPr="00BC542F">
              <w:t>1</w:t>
            </w:r>
            <w:r>
              <w:t>2</w:t>
            </w:r>
          </w:p>
        </w:tc>
        <w:tc>
          <w:tcPr>
            <w:tcW w:w="2012" w:type="dxa"/>
          </w:tcPr>
          <w:p w:rsidR="000D258C" w:rsidRPr="00BC542F" w:rsidRDefault="000D258C" w:rsidP="000D4F47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0D258C" w:rsidRPr="00BC542F" w:rsidRDefault="000D258C" w:rsidP="000D4F47">
            <w:pPr>
              <w:jc w:val="center"/>
            </w:pPr>
            <w:r w:rsidRPr="00BC542F">
              <w:t>4</w:t>
            </w:r>
          </w:p>
        </w:tc>
      </w:tr>
    </w:tbl>
    <w:p w:rsidR="000D258C" w:rsidRPr="00BB0227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</w:t>
      </w:r>
      <w:r>
        <w:t>о</w:t>
      </w:r>
      <w:r>
        <w:t>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трогании с м</w:t>
      </w:r>
      <w:r>
        <w:t>е</w:t>
      </w:r>
      <w:r>
        <w:t>ста, разгоне с последовательным переключением передач в восходящем порядке, снижении скор</w:t>
      </w:r>
      <w:r>
        <w:t>о</w:t>
      </w:r>
      <w:r>
        <w:t>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</w:t>
      </w:r>
      <w:r>
        <w:t>о</w:t>
      </w:r>
      <w:r>
        <w:t>бенности управления транспортным средством с автоматической трансмиссией.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</w:t>
      </w:r>
      <w:r>
        <w:t>д</w:t>
      </w:r>
      <w:r>
        <w:t>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</w:t>
      </w:r>
      <w:r>
        <w:t>о</w:t>
      </w:r>
      <w:r>
        <w:t>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</w:t>
      </w:r>
      <w:r>
        <w:t>е</w:t>
      </w:r>
      <w:r>
        <w:t>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</w:t>
      </w:r>
      <w:r>
        <w:t>е</w:t>
      </w:r>
      <w:r>
        <w:t>строений и объезде препятствий; условия безопасной смены полосы движения; порядок выполн</w:t>
      </w:r>
      <w:r>
        <w:t>е</w:t>
      </w:r>
      <w:r>
        <w:t>ния обгона и опережения; определение целесообразности обгона и опережения; условия безопа</w:t>
      </w:r>
      <w:r>
        <w:t>с</w:t>
      </w:r>
      <w:r>
        <w:t>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</w:t>
      </w:r>
      <w:r>
        <w:t>с</w:t>
      </w:r>
      <w:r>
        <w:t>портных средств при вынужденной остановке в местах, где остановка запрещена; проезд пер</w:t>
      </w:r>
      <w:r>
        <w:t>е</w:t>
      </w:r>
      <w:r>
        <w:t>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</w:t>
      </w:r>
      <w:r>
        <w:t>о</w:t>
      </w:r>
      <w:r>
        <w:t>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</w:t>
      </w:r>
      <w:r>
        <w:t>е</w:t>
      </w:r>
      <w:r>
        <w:t>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</w:t>
      </w:r>
      <w:r>
        <w:t>м</w:t>
      </w:r>
      <w:r>
        <w:t>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</w:t>
      </w:r>
      <w:r>
        <w:t>о</w:t>
      </w:r>
      <w:r>
        <w:t>сти (темное время суток, туман, дождь, снегопад); особенности управления транспортным сре</w:t>
      </w:r>
      <w:r>
        <w:t>д</w:t>
      </w:r>
      <w:r>
        <w:t>ством при движении по дороге с низким коэффициентом сцепления дорожного покрытия (в гол</w:t>
      </w:r>
      <w:r>
        <w:t>о</w:t>
      </w:r>
      <w:r>
        <w:t>ледицу); пользование зимними дорогами (зимниками); движение по ледовым переправам; движ</w:t>
      </w:r>
      <w:r>
        <w:t>е</w:t>
      </w:r>
      <w:r>
        <w:t>ние по бездорожью; управление транспортным средством при движении с прицепом и при букс</w:t>
      </w:r>
      <w:r>
        <w:t>и</w:t>
      </w:r>
      <w:r>
        <w:t>ровке механических транспортных средств; создание условий для безопасной перевозки детей различного возраста; оптимальное размещение и крепление перевозимого груза. Решение ситу</w:t>
      </w:r>
      <w:r>
        <w:t>а</w:t>
      </w:r>
      <w:r>
        <w:t>ционных задач.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Управление транспортным средством в нештатных ситуациях: понятие о нештатной ситу</w:t>
      </w:r>
      <w:r>
        <w:t>а</w:t>
      </w:r>
      <w:r>
        <w:t>ции; причины возможных нештатных ситуаций; действия органами управления скоростью и то</w:t>
      </w:r>
      <w:r>
        <w:t>р</w:t>
      </w:r>
      <w:r>
        <w:t>мозом при буксовании и блокировке колес; регулирование скорости в процессе разгона, предо</w:t>
      </w:r>
      <w:r>
        <w:t>т</w:t>
      </w:r>
      <w:r>
        <w:t>вращающее буксование ведущих колес; действия водителя при блокировке колес в процессе эк</w:t>
      </w:r>
      <w:r>
        <w:t>с</w:t>
      </w:r>
      <w:r>
        <w:t>тренного торможения;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заднеприводного и полноприводного транспортного средства; де</w:t>
      </w:r>
      <w:r>
        <w:t>й</w:t>
      </w:r>
      <w:r>
        <w:t>ствия водителя с учетом типа привода транспортного средства при превышении безопасной ск</w:t>
      </w:r>
      <w:r>
        <w:t>о</w:t>
      </w:r>
      <w:r>
        <w:t>рости на входе в поворот; действия водителя при угрозе столкновения; действия водителя при о</w:t>
      </w:r>
      <w:r>
        <w:t>т</w:t>
      </w:r>
      <w:r>
        <w:t>казе рабочего тормоза, усилителя руля, разрыве шины в движении, отрыве рулевых тяг привода рулевого управления; действия водителя по эвакуации пассажиров при возгорании и падении транспортного средства в воду. Решение ситуационных задач.</w:t>
      </w:r>
    </w:p>
    <w:p w:rsidR="000D258C" w:rsidRPr="00BB0227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10"/>
          <w:szCs w:val="10"/>
        </w:rPr>
      </w:pPr>
      <w:bookmarkStart w:id="24" w:name="Par3984"/>
      <w:bookmarkEnd w:id="24"/>
    </w:p>
    <w:p w:rsidR="000D258C" w:rsidRDefault="000D258C" w:rsidP="00BB0227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u w:val="single"/>
        </w:rPr>
      </w:pPr>
      <w:r w:rsidRPr="00BB0227">
        <w:rPr>
          <w:b/>
          <w:u w:val="single"/>
        </w:rPr>
        <w:t xml:space="preserve">3.2.3. Учебный предмет "Вождение транспортных средств категории "D" </w:t>
      </w:r>
    </w:p>
    <w:p w:rsidR="000D258C" w:rsidRPr="00BB0227" w:rsidRDefault="000D258C" w:rsidP="00BB0227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u w:val="single"/>
        </w:rPr>
      </w:pPr>
      <w:r w:rsidRPr="00BB0227">
        <w:rPr>
          <w:b/>
          <w:u w:val="single"/>
        </w:rPr>
        <w:t>(для транспортных средств с механической трансмиссией).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center"/>
      </w:pPr>
      <w:bookmarkStart w:id="25" w:name="Par3986"/>
      <w:bookmarkEnd w:id="25"/>
      <w:r>
        <w:t>Распределение учебных часов по разделам и темам</w:t>
      </w:r>
    </w:p>
    <w:tbl>
      <w:tblPr>
        <w:tblW w:w="102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765"/>
        <w:gridCol w:w="32"/>
        <w:gridCol w:w="2463"/>
      </w:tblGrid>
      <w:tr w:rsidR="000D258C" w:rsidRPr="00BC542F" w:rsidTr="00DB59C5"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Pr="00BC542F" w:rsidRDefault="000D258C" w:rsidP="00BB02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D258C" w:rsidRPr="00BC542F" w:rsidRDefault="000D258C" w:rsidP="00BB02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542F">
              <w:rPr>
                <w:lang w:eastAsia="en-US"/>
              </w:rPr>
              <w:t>Наименование разделов и тем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BB02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542F">
              <w:rPr>
                <w:lang w:eastAsia="en-US"/>
              </w:rPr>
              <w:t xml:space="preserve">Количество часов практического </w:t>
            </w:r>
          </w:p>
          <w:p w:rsidR="000D258C" w:rsidRPr="00BC542F" w:rsidRDefault="000D258C" w:rsidP="00BB02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542F">
              <w:rPr>
                <w:lang w:eastAsia="en-US"/>
              </w:rPr>
              <w:t>обучения</w:t>
            </w:r>
          </w:p>
        </w:tc>
      </w:tr>
      <w:tr w:rsidR="000D258C" w:rsidRPr="00BC542F" w:rsidTr="00DB5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 w:rsidRPr="00BC542F">
              <w:t xml:space="preserve"> Первоначальное обучение вождению</w:t>
            </w:r>
          </w:p>
        </w:tc>
      </w:tr>
      <w:tr w:rsidR="000D258C" w:rsidRPr="00BC542F" w:rsidTr="00DB5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both"/>
            </w:pPr>
            <w:r>
              <w:t>Т.1.</w:t>
            </w:r>
            <w:r w:rsidRPr="00BC542F">
              <w:t>Посадка, действия органами управления</w:t>
            </w:r>
            <w:r>
              <w:rPr>
                <w:rStyle w:val="ac"/>
              </w:rPr>
              <w:footnoteReference w:customMarkFollows="1" w:id="8"/>
              <w:t>1</w:t>
            </w:r>
            <w:r w:rsidRPr="00BC542F"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 w:rsidRPr="00BC542F">
              <w:t>2</w:t>
            </w:r>
          </w:p>
        </w:tc>
      </w:tr>
      <w:tr w:rsidR="000D258C" w:rsidRPr="00BC542F" w:rsidTr="00DB5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</w:pPr>
            <w:r>
              <w:t>Т.2.</w:t>
            </w:r>
            <w:r w:rsidRPr="00BC542F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 w:rsidRPr="00BC542F">
              <w:t>2</w:t>
            </w:r>
          </w:p>
        </w:tc>
      </w:tr>
      <w:tr w:rsidR="000D258C" w:rsidRPr="00BC542F" w:rsidTr="00DB5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</w:pPr>
            <w:r>
              <w:t>Т.3.</w:t>
            </w:r>
            <w:r w:rsidRPr="00BC542F">
              <w:t>Начало движения, движение по кольцевому маршруту, остановка                     в заданном месте с применением различных способов торможения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 w:rsidRPr="00BC542F">
              <w:t>4</w:t>
            </w:r>
          </w:p>
        </w:tc>
      </w:tr>
      <w:tr w:rsidR="000D258C" w:rsidRPr="00BC542F" w:rsidTr="00DB5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</w:pPr>
            <w:r>
              <w:t>Т.4.</w:t>
            </w:r>
            <w:r w:rsidRPr="00BC542F"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 w:rsidRPr="00BC542F">
              <w:t>6</w:t>
            </w:r>
          </w:p>
        </w:tc>
      </w:tr>
      <w:tr w:rsidR="000D258C" w:rsidRPr="00BC542F" w:rsidTr="00DB5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rPr>
                <w:lang w:val="en-US"/>
              </w:rPr>
            </w:pPr>
            <w:r>
              <w:t>Т.5.</w:t>
            </w:r>
            <w:r w:rsidRPr="00BC542F">
              <w:t>Движение задним ходом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 w:rsidRPr="00BC542F">
              <w:t>2</w:t>
            </w:r>
          </w:p>
        </w:tc>
      </w:tr>
      <w:tr w:rsidR="000D258C" w:rsidRPr="00BC542F" w:rsidTr="00DB5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</w:pPr>
            <w:r>
              <w:t>Т.6.</w:t>
            </w:r>
            <w:r w:rsidRPr="00BC542F">
              <w:t>Движение в ограниченных проездах, сложное маневрирование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 w:rsidRPr="00BC542F">
              <w:t>8</w:t>
            </w:r>
          </w:p>
        </w:tc>
      </w:tr>
      <w:tr w:rsidR="000D258C" w:rsidRPr="00BC542F" w:rsidTr="00DB5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</w:pPr>
            <w:r>
              <w:t>Т.7.</w:t>
            </w:r>
            <w:r w:rsidRPr="00BC542F">
              <w:t>Движение с прицепом</w:t>
            </w:r>
            <w:r w:rsidRPr="00BC542F">
              <w:rPr>
                <w:vertAlign w:val="superscript"/>
              </w:rPr>
              <w:footnoteReference w:id="9"/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>
              <w:t>6</w:t>
            </w:r>
          </w:p>
        </w:tc>
      </w:tr>
      <w:tr w:rsidR="000D258C" w:rsidRPr="00BC542F" w:rsidTr="00DB5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2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both"/>
            </w:pPr>
            <w:r w:rsidRPr="00BC542F"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 w:rsidRPr="00BC542F">
              <w:t>30</w:t>
            </w:r>
          </w:p>
        </w:tc>
      </w:tr>
      <w:tr w:rsidR="000D258C" w:rsidRPr="00BC542F" w:rsidTr="00DB5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6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 w:rsidRPr="00BC542F">
              <w:t xml:space="preserve"> Обучение вождению в условиях дорожного движения</w:t>
            </w:r>
          </w:p>
        </w:tc>
      </w:tr>
      <w:tr w:rsidR="000D258C" w:rsidRPr="00BC542F" w:rsidTr="00DB5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2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both"/>
            </w:pPr>
            <w:r>
              <w:t>Т.8.</w:t>
            </w:r>
            <w:r w:rsidRPr="00BC542F">
              <w:t>Вождение по учебным маршрутам</w:t>
            </w:r>
            <w:r w:rsidRPr="00BC542F">
              <w:rPr>
                <w:vertAlign w:val="superscript"/>
              </w:rPr>
              <w:footnoteReference w:id="10"/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jc w:val="center"/>
            </w:pPr>
            <w:r>
              <w:t>70</w:t>
            </w:r>
          </w:p>
        </w:tc>
      </w:tr>
      <w:tr w:rsidR="000D258C" w:rsidRPr="00BC542F" w:rsidTr="00DB5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both"/>
            </w:pPr>
            <w:r w:rsidRPr="00BC542F"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>
              <w:t>70</w:t>
            </w:r>
          </w:p>
        </w:tc>
      </w:tr>
      <w:tr w:rsidR="000D258C" w:rsidRPr="00BC542F" w:rsidTr="00DB59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both"/>
            </w:pPr>
            <w:r w:rsidRPr="00BC542F">
              <w:t>Всего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>
              <w:t>100</w:t>
            </w:r>
          </w:p>
        </w:tc>
      </w:tr>
    </w:tbl>
    <w:p w:rsidR="000D258C" w:rsidRPr="00BB0227" w:rsidRDefault="000D258C" w:rsidP="00140E71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0D258C" w:rsidRPr="00BB0227" w:rsidRDefault="000D258C" w:rsidP="00BB0227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u w:val="single"/>
        </w:rPr>
      </w:pPr>
      <w:bookmarkStart w:id="26" w:name="Par4022"/>
      <w:bookmarkEnd w:id="26"/>
      <w:r w:rsidRPr="00BB0227">
        <w:rPr>
          <w:b/>
          <w:u w:val="single"/>
        </w:rPr>
        <w:t>3.2.3.1. Первоначальное обучение вождению.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</w:t>
      </w:r>
      <w:r>
        <w:t>а</w:t>
      </w:r>
      <w:r>
        <w:t>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</w:t>
      </w:r>
      <w:r>
        <w:t>о</w:t>
      </w:r>
      <w:r>
        <w:t>действие органами управления сцеплением, переключением передач и подачей топлива при пер</w:t>
      </w:r>
      <w:r>
        <w:t>е</w:t>
      </w:r>
      <w:r>
        <w:t>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</w:t>
      </w:r>
      <w:r>
        <w:t>р</w:t>
      </w:r>
      <w:r>
        <w:t>мозом; взаимодействие органами управления сцеплением, подачей топлива, переключением пер</w:t>
      </w:r>
      <w:r>
        <w:t>е</w:t>
      </w:r>
      <w:r>
        <w:t>дач, рабочим и стояночным тормозами; отработка приемов руления.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Пуск двигателя, начало движения, переключение передач в восходящем порядке, переключ</w:t>
      </w:r>
      <w:r>
        <w:t>е</w:t>
      </w:r>
      <w:r>
        <w:t>ние передач в нисходящем порядке, остановка, выключение двигателя: действия при пуске и в</w:t>
      </w:r>
      <w:r>
        <w:t>ы</w:t>
      </w:r>
      <w:r>
        <w:lastRenderedPageBreak/>
        <w:t>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</w:t>
      </w:r>
      <w:r>
        <w:t>а</w:t>
      </w:r>
      <w:r>
        <w:t>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Начало движения, движение по кольцевому маршруту, остановка в заданном месте с прим</w:t>
      </w:r>
      <w:r>
        <w:t>е</w:t>
      </w:r>
      <w:r>
        <w:t>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</w:t>
      </w:r>
      <w:r>
        <w:t>и</w:t>
      </w:r>
      <w:r>
        <w:t>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</w:t>
      </w:r>
      <w:r>
        <w:t>е</w:t>
      </w:r>
      <w:r>
        <w:t>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</w:t>
      </w:r>
      <w:r>
        <w:t>з</w:t>
      </w:r>
      <w:r>
        <w:t>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</w:t>
      </w:r>
      <w:r>
        <w:t>е</w:t>
      </w:r>
      <w:r>
        <w:t>ходного перехода.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</w:t>
      </w:r>
      <w:r>
        <w:t>а</w:t>
      </w:r>
      <w:r>
        <w:t>новка; начало движения вперед, движение по прямой, остановка, осмотр дороги через зеркала за</w:t>
      </w:r>
      <w:r>
        <w:t>д</w:t>
      </w:r>
      <w:r>
        <w:t>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</w:t>
      </w:r>
      <w:r>
        <w:t>а</w:t>
      </w:r>
      <w:r>
        <w:t>новка.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Движение в ограниченных проездах, сложное маневрирование: въезд в ворота с прилега</w:t>
      </w:r>
      <w:r>
        <w:t>ю</w:t>
      </w:r>
      <w:r>
        <w:t>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</w:t>
      </w:r>
      <w:r>
        <w:t>д</w:t>
      </w:r>
      <w:r>
        <w:t>ним ходом параллельно краю проезжей части; въезд в "бокс" передним и задним ходом из пол</w:t>
      </w:r>
      <w:r>
        <w:t>о</w:t>
      </w:r>
      <w:r>
        <w:t>жения с предварительным поворотом направо (налево).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0D258C" w:rsidRPr="00F12C00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Pr="00F12C00" w:rsidRDefault="000D258C" w:rsidP="00F12C00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u w:val="single"/>
        </w:rPr>
      </w:pPr>
      <w:bookmarkStart w:id="27" w:name="Par4031"/>
      <w:bookmarkEnd w:id="27"/>
      <w:r w:rsidRPr="00F12C00">
        <w:rPr>
          <w:b/>
          <w:u w:val="single"/>
        </w:rPr>
        <w:t>3.2.3.2. Обучение вождению в условиях дорожного движения.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Вождение по учебным маршрутам: подготовка к началу движения, выезд на дорогу с прил</w:t>
      </w:r>
      <w:r>
        <w:t>е</w:t>
      </w:r>
      <w:r>
        <w:t>гающей территории, движение в транспортном потоке, на поворотах, подъемах и спусках, ост</w:t>
      </w:r>
      <w:r>
        <w:t>а</w:t>
      </w:r>
      <w:r>
        <w:t>новка и начало движения на различных участках дороги и в местах стоянки; перестроения, пов</w:t>
      </w:r>
      <w:r>
        <w:t>о</w:t>
      </w:r>
      <w:r>
        <w:t>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0D258C" w:rsidRPr="00077D29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10"/>
          <w:szCs w:val="10"/>
        </w:rPr>
      </w:pPr>
      <w:bookmarkStart w:id="28" w:name="Par4034"/>
      <w:bookmarkEnd w:id="28"/>
    </w:p>
    <w:p w:rsidR="000D258C" w:rsidRDefault="000D258C" w:rsidP="00F12C00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u w:val="single"/>
        </w:rPr>
      </w:pPr>
      <w:r w:rsidRPr="00F12C00">
        <w:rPr>
          <w:b/>
          <w:u w:val="single"/>
        </w:rPr>
        <w:t xml:space="preserve">3.2.4. Учебный предмет "Вождение транспортных средств категории "D" </w:t>
      </w:r>
    </w:p>
    <w:p w:rsidR="000D258C" w:rsidRPr="00F12C00" w:rsidRDefault="000D258C" w:rsidP="00F12C00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u w:val="single"/>
        </w:rPr>
      </w:pPr>
      <w:r w:rsidRPr="00F12C00">
        <w:rPr>
          <w:b/>
          <w:u w:val="single"/>
        </w:rPr>
        <w:t>(для транспортных средств с автоматической трансмиссией).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center"/>
      </w:pPr>
      <w:bookmarkStart w:id="29" w:name="Par4036"/>
      <w:bookmarkEnd w:id="29"/>
      <w:r>
        <w:t>Распределение учебных часов по разделам и темам</w:t>
      </w:r>
    </w:p>
    <w:tbl>
      <w:tblPr>
        <w:tblW w:w="102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765"/>
        <w:gridCol w:w="32"/>
        <w:gridCol w:w="2463"/>
      </w:tblGrid>
      <w:tr w:rsidR="000D258C" w:rsidRPr="00BC542F" w:rsidTr="002D4DDC"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Pr="00BC542F" w:rsidRDefault="000D258C" w:rsidP="000D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D258C" w:rsidRPr="00BC542F" w:rsidRDefault="000D258C" w:rsidP="000D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542F">
              <w:rPr>
                <w:lang w:eastAsia="en-US"/>
              </w:rPr>
              <w:t>Наименование разделов и тем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0D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542F">
              <w:rPr>
                <w:lang w:eastAsia="en-US"/>
              </w:rPr>
              <w:t xml:space="preserve">Количество часов практического </w:t>
            </w:r>
          </w:p>
          <w:p w:rsidR="000D258C" w:rsidRPr="00BC542F" w:rsidRDefault="000D258C" w:rsidP="000D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542F">
              <w:rPr>
                <w:lang w:eastAsia="en-US"/>
              </w:rPr>
              <w:t>обучения</w:t>
            </w:r>
          </w:p>
        </w:tc>
      </w:tr>
      <w:tr w:rsidR="000D258C" w:rsidRPr="00BC542F" w:rsidTr="002D4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 w:rsidRPr="00BC542F">
              <w:t xml:space="preserve"> Первоначальное обучение вождению</w:t>
            </w:r>
          </w:p>
        </w:tc>
      </w:tr>
      <w:tr w:rsidR="000D258C" w:rsidRPr="00BC542F" w:rsidTr="002D4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2D4DDC">
            <w:pPr>
              <w:suppressAutoHyphens/>
              <w:ind w:right="4"/>
            </w:pPr>
            <w:r>
              <w:t>Т.1.</w:t>
            </w:r>
            <w:r w:rsidRPr="00BC542F">
              <w:t xml:space="preserve">Посадка, </w:t>
            </w:r>
            <w:r>
              <w:t>п</w:t>
            </w:r>
            <w:r w:rsidRPr="00BC542F">
              <w:t>уск двигателя,</w:t>
            </w:r>
            <w:r>
              <w:t xml:space="preserve"> </w:t>
            </w:r>
            <w:r w:rsidRPr="00BC542F">
              <w:t>действия органами управления</w:t>
            </w:r>
            <w:r>
              <w:t xml:space="preserve"> при увеличении и уменьшении скорости движения,</w:t>
            </w:r>
            <w:r w:rsidRPr="00BC542F">
              <w:t xml:space="preserve"> остановка, выключение двигателя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 w:rsidRPr="00BC542F">
              <w:t>2</w:t>
            </w:r>
          </w:p>
        </w:tc>
      </w:tr>
      <w:tr w:rsidR="000D258C" w:rsidRPr="00BC542F" w:rsidTr="002D4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</w:pPr>
            <w:r>
              <w:t>Т.2.</w:t>
            </w:r>
            <w:r w:rsidRPr="00BC542F">
              <w:t>Начало движения, движение по кольцевому маршруту, остановка                     в заданном месте с применением различных способов торможения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>
              <w:t>6</w:t>
            </w:r>
          </w:p>
        </w:tc>
      </w:tr>
      <w:tr w:rsidR="000D258C" w:rsidRPr="00BC542F" w:rsidTr="002D4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</w:pPr>
            <w:r>
              <w:t>Т.3.</w:t>
            </w:r>
            <w:r w:rsidRPr="00BC542F"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 w:rsidRPr="00BC542F">
              <w:t>6</w:t>
            </w:r>
          </w:p>
        </w:tc>
      </w:tr>
      <w:tr w:rsidR="000D258C" w:rsidRPr="00BC542F" w:rsidTr="002D4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rPr>
                <w:lang w:val="en-US"/>
              </w:rPr>
            </w:pPr>
            <w:r>
              <w:t>Т.4.</w:t>
            </w:r>
            <w:r w:rsidRPr="00BC542F">
              <w:t>Движение задним ходом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>
              <w:t>1</w:t>
            </w:r>
          </w:p>
        </w:tc>
      </w:tr>
      <w:tr w:rsidR="000D258C" w:rsidRPr="00BC542F" w:rsidTr="002D4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</w:pPr>
            <w:r>
              <w:t>Т.5.</w:t>
            </w:r>
            <w:r w:rsidRPr="00BC542F">
              <w:t>Движение в ограниченных проездах, сложное маневрирование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>
              <w:t>7</w:t>
            </w:r>
          </w:p>
        </w:tc>
      </w:tr>
    </w:tbl>
    <w:p w:rsidR="000D258C" w:rsidRDefault="000D258C" w:rsidP="000D4F47">
      <w:pPr>
        <w:suppressAutoHyphens/>
        <w:ind w:right="4"/>
        <w:sectPr w:rsidR="000D258C" w:rsidSect="00DB59C5">
          <w:footerReference w:type="even" r:id="rId16"/>
          <w:footerReference w:type="default" r:id="rId17"/>
          <w:footnotePr>
            <w:numStart w:val="2"/>
          </w:footnotePr>
          <w:type w:val="continuous"/>
          <w:pgSz w:w="11906" w:h="16838"/>
          <w:pgMar w:top="284" w:right="567" w:bottom="284" w:left="1134" w:header="709" w:footer="709" w:gutter="0"/>
          <w:cols w:space="708"/>
          <w:titlePg/>
          <w:docGrid w:linePitch="360"/>
        </w:sectPr>
      </w:pPr>
    </w:p>
    <w:tbl>
      <w:tblPr>
        <w:tblW w:w="102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7"/>
        <w:gridCol w:w="2463"/>
      </w:tblGrid>
      <w:tr w:rsidR="000D258C" w:rsidRPr="00BC542F" w:rsidTr="00DB59C5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</w:pPr>
            <w:r>
              <w:lastRenderedPageBreak/>
              <w:t>Т.6.</w:t>
            </w:r>
            <w:r w:rsidRPr="00BC542F">
              <w:t>Движение с прицепом</w:t>
            </w:r>
            <w:r w:rsidRPr="00BC542F">
              <w:rPr>
                <w:vertAlign w:val="superscript"/>
              </w:rPr>
              <w:footnoteReference w:id="11"/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>
              <w:t>6</w:t>
            </w:r>
          </w:p>
        </w:tc>
      </w:tr>
      <w:tr w:rsidR="000D258C" w:rsidRPr="00BC542F" w:rsidTr="00DB59C5">
        <w:trPr>
          <w:trHeight w:val="172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both"/>
            </w:pPr>
            <w:r w:rsidRPr="00BC542F"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>
              <w:t>28</w:t>
            </w:r>
          </w:p>
        </w:tc>
      </w:tr>
      <w:tr w:rsidR="000D258C" w:rsidRPr="00BC542F" w:rsidTr="00DB59C5">
        <w:trPr>
          <w:trHeight w:val="196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 w:rsidRPr="00BC542F">
              <w:t xml:space="preserve"> Обучение вождению в условиях дорожного движения</w:t>
            </w:r>
          </w:p>
        </w:tc>
      </w:tr>
      <w:tr w:rsidR="000D258C" w:rsidRPr="00BC542F" w:rsidTr="00DB59C5">
        <w:trPr>
          <w:trHeight w:val="202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both"/>
            </w:pPr>
            <w:r>
              <w:t>Т.7.</w:t>
            </w:r>
            <w:r w:rsidRPr="00BC542F">
              <w:t>Вождение по учебным маршрутам</w:t>
            </w:r>
            <w:r w:rsidRPr="00BC542F">
              <w:rPr>
                <w:vertAlign w:val="superscript"/>
              </w:rPr>
              <w:footnoteReference w:id="12"/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jc w:val="center"/>
            </w:pPr>
            <w:r>
              <w:t>70</w:t>
            </w:r>
          </w:p>
        </w:tc>
      </w:tr>
      <w:tr w:rsidR="000D258C" w:rsidRPr="00BC542F" w:rsidTr="00DB59C5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both"/>
            </w:pPr>
            <w:r w:rsidRPr="00BC542F"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>
              <w:t>70</w:t>
            </w:r>
          </w:p>
        </w:tc>
      </w:tr>
      <w:tr w:rsidR="000D258C" w:rsidRPr="00BC542F" w:rsidTr="00DB59C5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both"/>
            </w:pPr>
            <w:r w:rsidRPr="00BC542F">
              <w:t>Всего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8C" w:rsidRPr="00BC542F" w:rsidRDefault="000D258C" w:rsidP="000D4F47">
            <w:pPr>
              <w:suppressAutoHyphens/>
              <w:ind w:right="4"/>
              <w:jc w:val="center"/>
            </w:pPr>
            <w:r>
              <w:t>98</w:t>
            </w:r>
          </w:p>
        </w:tc>
      </w:tr>
    </w:tbl>
    <w:p w:rsidR="000D258C" w:rsidRPr="00077D29" w:rsidRDefault="000D258C" w:rsidP="00077D29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u w:val="single"/>
        </w:rPr>
      </w:pPr>
      <w:r w:rsidRPr="00077D29">
        <w:rPr>
          <w:b/>
          <w:u w:val="single"/>
        </w:rPr>
        <w:t>3.2.4.1. Первоначальное обучение вождению.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Посадка, пуск двигателя, действия органами управления при увеличении и уменьшении ск</w:t>
      </w:r>
      <w:r>
        <w:t>о</w:t>
      </w:r>
      <w:r>
        <w:t>рости движения, остановка, выключение двигателя: ознакомление с органами управления и ко</w:t>
      </w:r>
      <w:r>
        <w:t>н</w:t>
      </w:r>
      <w:r>
        <w:t>трольно-измерительными приборами учебного транспортного средства; регулировка положения сиденья, органов управления и зеркал заднего вида, пристегивание ремнем безопасности; действия органами управления подачей топлива, рабочим и стояночным тормозами; взаимодействие орг</w:t>
      </w:r>
      <w:r>
        <w:t>а</w:t>
      </w:r>
      <w:r>
        <w:t>нами управления подачей топлива и рабочим тормозом; отработка приемов руления; действия при пуске и выключении двигателя; действия при увеличении и уменьшении скорости движения; де</w:t>
      </w:r>
      <w:r>
        <w:t>й</w:t>
      </w:r>
      <w:r>
        <w:t>ствия при остановке; действия при пуске двигателя, начале движения, увеличении и уменьшении скорости движения, остановке, выключении двигателя.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Начало движения, движение по кольцевому маршруту, остановка с применением различных способов торможения: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</w:t>
      </w:r>
      <w:r>
        <w:t>е</w:t>
      </w:r>
      <w:r>
        <w:t>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</w:t>
      </w:r>
      <w:r>
        <w:t>а</w:t>
      </w:r>
      <w:r>
        <w:t>данном месте с применением экстренного торможения.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вкл</w:t>
      </w:r>
      <w:r>
        <w:t>ю</w:t>
      </w:r>
      <w:r>
        <w:t>чение правого указателя поворота, поворот направо, выключение указателя поворота, разгон; движение по прямой, снижение скорости, включение левого указателя поворота, поворот налево, выключение указателя поворота, разгон; выбор места для разворота, снижение скорости, включ</w:t>
      </w:r>
      <w:r>
        <w:t>е</w:t>
      </w:r>
      <w:r>
        <w:t>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</w:t>
      </w:r>
      <w:r>
        <w:t>а</w:t>
      </w:r>
      <w:r>
        <w:t>новка, начало движения вперед; движение задним ходом с поворотами направо и налево, контр</w:t>
      </w:r>
      <w:r>
        <w:t>о</w:t>
      </w:r>
      <w:r>
        <w:t xml:space="preserve">лирование траектории и безопасности движения через зеркала заднего вида, остановка, начало </w:t>
      </w:r>
      <w:r>
        <w:lastRenderedPageBreak/>
        <w:t>движения вперед.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Движение в ограниченных проездах, сложное маневрирование: въезд в ворота с прилега</w:t>
      </w:r>
      <w:r>
        <w:t>ю</w:t>
      </w:r>
      <w:r>
        <w:t>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</w:t>
      </w:r>
      <w:r>
        <w:t>д</w:t>
      </w:r>
      <w:r>
        <w:t>ним ходом параллельно краю проезжей части; въезд в "бокс" передним и задним ходом из пол</w:t>
      </w:r>
      <w:r>
        <w:t>о</w:t>
      </w:r>
      <w:r>
        <w:t>жения с предварительным поворотом направо (налево).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0D258C" w:rsidRPr="00077D29" w:rsidRDefault="000D258C" w:rsidP="00077D29">
      <w:pPr>
        <w:widowControl w:val="0"/>
        <w:autoSpaceDE w:val="0"/>
        <w:autoSpaceDN w:val="0"/>
        <w:adjustRightInd w:val="0"/>
        <w:ind w:firstLine="540"/>
        <w:jc w:val="center"/>
        <w:outlineLvl w:val="4"/>
        <w:rPr>
          <w:b/>
          <w:u w:val="single"/>
        </w:rPr>
      </w:pPr>
      <w:bookmarkStart w:id="30" w:name="Par4077"/>
      <w:bookmarkEnd w:id="30"/>
      <w:r w:rsidRPr="00077D29">
        <w:rPr>
          <w:b/>
          <w:u w:val="single"/>
        </w:rPr>
        <w:t>3.2.4.2. Обучение вождению в условиях дорожного движения.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Вождение по учебным маршрутам: подготовка к началу движения, выезд на дорогу с прил</w:t>
      </w:r>
      <w:r>
        <w:t>е</w:t>
      </w:r>
      <w:r>
        <w:t>гающей территории, движение в транспортном потоке, на поворотах, подъемах и спусках, ост</w:t>
      </w:r>
      <w:r>
        <w:t>а</w:t>
      </w:r>
      <w:r>
        <w:t>новка и начало движения на различных участках дороги и в местах стоянки; перестроения, пов</w:t>
      </w:r>
      <w:r>
        <w:t>о</w:t>
      </w:r>
      <w:r>
        <w:t>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0D258C" w:rsidRPr="00077D29" w:rsidRDefault="000D258C" w:rsidP="00077D29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u w:val="single"/>
        </w:rPr>
      </w:pPr>
      <w:bookmarkStart w:id="31" w:name="Par4080"/>
      <w:bookmarkEnd w:id="31"/>
      <w:r w:rsidRPr="00077D29">
        <w:rPr>
          <w:b/>
          <w:u w:val="single"/>
        </w:rPr>
        <w:t>3.3. Профессиональный цикл Программы.</w:t>
      </w:r>
    </w:p>
    <w:p w:rsidR="000D258C" w:rsidRDefault="000D258C" w:rsidP="00077D29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u w:val="single"/>
        </w:rPr>
      </w:pPr>
      <w:bookmarkStart w:id="32" w:name="Par4082"/>
      <w:bookmarkEnd w:id="32"/>
      <w:r w:rsidRPr="00077D29">
        <w:rPr>
          <w:b/>
          <w:u w:val="single"/>
        </w:rPr>
        <w:t xml:space="preserve">3.3.1. Учебный предмет "Организация и выполнение пассажирских перевозок </w:t>
      </w:r>
    </w:p>
    <w:p w:rsidR="000D258C" w:rsidRPr="00077D29" w:rsidRDefault="000D258C" w:rsidP="00077D29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u w:val="single"/>
        </w:rPr>
      </w:pPr>
      <w:r w:rsidRPr="00077D29">
        <w:rPr>
          <w:b/>
          <w:u w:val="single"/>
        </w:rPr>
        <w:t>автомобильным транспортом".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center"/>
      </w:pPr>
      <w:bookmarkStart w:id="33" w:name="Par4084"/>
      <w:bookmarkEnd w:id="33"/>
      <w:r>
        <w:t>Распределение учебных часов по разделам и темам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848"/>
        <w:gridCol w:w="1800"/>
        <w:gridCol w:w="1746"/>
      </w:tblGrid>
      <w:tr w:rsidR="000D258C" w:rsidRPr="00BC542F" w:rsidTr="000D4F47">
        <w:tc>
          <w:tcPr>
            <w:tcW w:w="5812" w:type="dxa"/>
            <w:vMerge w:val="restart"/>
            <w:vAlign w:val="center"/>
          </w:tcPr>
          <w:p w:rsidR="000D258C" w:rsidRPr="00BC542F" w:rsidRDefault="000D258C" w:rsidP="000D4F47">
            <w:pPr>
              <w:jc w:val="center"/>
            </w:pPr>
            <w:r w:rsidRPr="00BC542F">
              <w:t>Наименование разделов и тем</w:t>
            </w:r>
          </w:p>
        </w:tc>
        <w:tc>
          <w:tcPr>
            <w:tcW w:w="4394" w:type="dxa"/>
            <w:gridSpan w:val="3"/>
          </w:tcPr>
          <w:p w:rsidR="000D258C" w:rsidRPr="00BC542F" w:rsidRDefault="000D258C" w:rsidP="000D4F47">
            <w:pPr>
              <w:jc w:val="center"/>
            </w:pPr>
            <w:r w:rsidRPr="00BC542F">
              <w:t>Количество часов</w:t>
            </w:r>
          </w:p>
        </w:tc>
      </w:tr>
      <w:tr w:rsidR="000D258C" w:rsidRPr="00BC542F" w:rsidTr="00D1789B">
        <w:tc>
          <w:tcPr>
            <w:tcW w:w="5812" w:type="dxa"/>
            <w:vMerge/>
          </w:tcPr>
          <w:p w:rsidR="000D258C" w:rsidRPr="00BC542F" w:rsidRDefault="000D258C" w:rsidP="000D4F47">
            <w:pPr>
              <w:jc w:val="center"/>
            </w:pPr>
          </w:p>
        </w:tc>
        <w:tc>
          <w:tcPr>
            <w:tcW w:w="848" w:type="dxa"/>
            <w:vMerge w:val="restart"/>
            <w:vAlign w:val="center"/>
          </w:tcPr>
          <w:p w:rsidR="000D258C" w:rsidRPr="00BC542F" w:rsidRDefault="000D258C" w:rsidP="000D4F47">
            <w:pPr>
              <w:jc w:val="center"/>
            </w:pPr>
            <w:r w:rsidRPr="00BC542F">
              <w:t>Всего</w:t>
            </w:r>
          </w:p>
        </w:tc>
        <w:tc>
          <w:tcPr>
            <w:tcW w:w="3546" w:type="dxa"/>
            <w:gridSpan w:val="2"/>
          </w:tcPr>
          <w:p w:rsidR="000D258C" w:rsidRPr="00BC542F" w:rsidRDefault="000D258C" w:rsidP="000D4F47">
            <w:pPr>
              <w:jc w:val="center"/>
            </w:pPr>
            <w:r w:rsidRPr="00BC542F">
              <w:t>В том числе</w:t>
            </w:r>
          </w:p>
        </w:tc>
      </w:tr>
      <w:tr w:rsidR="000D258C" w:rsidRPr="00BC542F" w:rsidTr="00D1789B">
        <w:tc>
          <w:tcPr>
            <w:tcW w:w="5812" w:type="dxa"/>
            <w:vMerge/>
          </w:tcPr>
          <w:p w:rsidR="000D258C" w:rsidRPr="00BC542F" w:rsidRDefault="000D258C" w:rsidP="000D4F47">
            <w:pPr>
              <w:jc w:val="center"/>
            </w:pPr>
          </w:p>
        </w:tc>
        <w:tc>
          <w:tcPr>
            <w:tcW w:w="848" w:type="dxa"/>
            <w:vMerge/>
          </w:tcPr>
          <w:p w:rsidR="000D258C" w:rsidRPr="00BC542F" w:rsidRDefault="000D258C" w:rsidP="000D4F47">
            <w:pPr>
              <w:jc w:val="center"/>
            </w:pPr>
          </w:p>
        </w:tc>
        <w:tc>
          <w:tcPr>
            <w:tcW w:w="1800" w:type="dxa"/>
          </w:tcPr>
          <w:p w:rsidR="000D258C" w:rsidRPr="00BC542F" w:rsidRDefault="000D258C" w:rsidP="000D4F47">
            <w:pPr>
              <w:jc w:val="center"/>
            </w:pPr>
            <w:r w:rsidRPr="00BC542F">
              <w:t>Теоретические</w:t>
            </w:r>
          </w:p>
          <w:p w:rsidR="000D258C" w:rsidRPr="00BC542F" w:rsidRDefault="000D258C" w:rsidP="000D4F47">
            <w:pPr>
              <w:jc w:val="center"/>
            </w:pPr>
            <w:r w:rsidRPr="00BC542F">
              <w:t>занятия</w:t>
            </w:r>
          </w:p>
        </w:tc>
        <w:tc>
          <w:tcPr>
            <w:tcW w:w="1746" w:type="dxa"/>
          </w:tcPr>
          <w:p w:rsidR="000D258C" w:rsidRPr="00BC542F" w:rsidRDefault="000D258C" w:rsidP="000D4F47">
            <w:pPr>
              <w:jc w:val="center"/>
            </w:pPr>
            <w:r w:rsidRPr="00BC542F">
              <w:t>Практические</w:t>
            </w:r>
          </w:p>
          <w:p w:rsidR="000D258C" w:rsidRPr="00BC542F" w:rsidRDefault="000D258C" w:rsidP="000D4F47">
            <w:pPr>
              <w:jc w:val="center"/>
            </w:pPr>
            <w:r w:rsidRPr="00BC542F">
              <w:t>занятия</w:t>
            </w:r>
          </w:p>
        </w:tc>
      </w:tr>
      <w:tr w:rsidR="000D258C" w:rsidRPr="00BC542F" w:rsidTr="00D1789B">
        <w:trPr>
          <w:trHeight w:val="550"/>
        </w:trPr>
        <w:tc>
          <w:tcPr>
            <w:tcW w:w="5812" w:type="dxa"/>
          </w:tcPr>
          <w:p w:rsidR="000D258C" w:rsidRPr="00BC542F" w:rsidRDefault="000D258C" w:rsidP="000D4F47">
            <w:r>
              <w:t>Т.1.</w:t>
            </w:r>
            <w:r w:rsidRPr="00BC542F">
              <w:t>Нормативн</w:t>
            </w:r>
            <w:r>
              <w:t>ое правовое обеспечение пассажирских перевозок</w:t>
            </w:r>
          </w:p>
        </w:tc>
        <w:tc>
          <w:tcPr>
            <w:tcW w:w="848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  <w:p w:rsidR="000D258C" w:rsidRPr="00BC542F" w:rsidRDefault="000D258C" w:rsidP="000D4F47">
            <w:pPr>
              <w:jc w:val="center"/>
            </w:pPr>
          </w:p>
        </w:tc>
        <w:tc>
          <w:tcPr>
            <w:tcW w:w="1800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  <w:p w:rsidR="000D258C" w:rsidRPr="00BC542F" w:rsidRDefault="000D258C" w:rsidP="000D4F47">
            <w:pPr>
              <w:jc w:val="center"/>
            </w:pPr>
          </w:p>
        </w:tc>
        <w:tc>
          <w:tcPr>
            <w:tcW w:w="1746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  <w:p w:rsidR="000D258C" w:rsidRPr="00BC542F" w:rsidRDefault="000D258C" w:rsidP="000D4F47">
            <w:pPr>
              <w:jc w:val="center"/>
            </w:pPr>
          </w:p>
        </w:tc>
      </w:tr>
      <w:tr w:rsidR="000D258C" w:rsidRPr="00BC542F" w:rsidTr="00D1789B">
        <w:trPr>
          <w:trHeight w:val="160"/>
        </w:trPr>
        <w:tc>
          <w:tcPr>
            <w:tcW w:w="5812" w:type="dxa"/>
          </w:tcPr>
          <w:p w:rsidR="000D258C" w:rsidRPr="00BC542F" w:rsidRDefault="000D258C" w:rsidP="000D4F47">
            <w:r>
              <w:t>Т.2.Пассажирские автотранспортные организации, их структура и задачи</w:t>
            </w:r>
          </w:p>
        </w:tc>
        <w:tc>
          <w:tcPr>
            <w:tcW w:w="848" w:type="dxa"/>
          </w:tcPr>
          <w:p w:rsidR="000D258C" w:rsidRPr="00BC542F" w:rsidRDefault="000D258C" w:rsidP="000D4F47">
            <w:pPr>
              <w:jc w:val="center"/>
            </w:pPr>
            <w:r w:rsidRPr="00BC542F">
              <w:t>1</w:t>
            </w:r>
          </w:p>
        </w:tc>
        <w:tc>
          <w:tcPr>
            <w:tcW w:w="1800" w:type="dxa"/>
          </w:tcPr>
          <w:p w:rsidR="000D258C" w:rsidRPr="00BC542F" w:rsidRDefault="000D258C" w:rsidP="000D4F47">
            <w:pPr>
              <w:jc w:val="center"/>
            </w:pPr>
            <w:r w:rsidRPr="00BC542F">
              <w:t>1</w:t>
            </w:r>
          </w:p>
        </w:tc>
        <w:tc>
          <w:tcPr>
            <w:tcW w:w="1746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</w:tc>
      </w:tr>
      <w:tr w:rsidR="000D258C" w:rsidRPr="00BC542F" w:rsidTr="00D1789B">
        <w:trPr>
          <w:trHeight w:val="230"/>
        </w:trPr>
        <w:tc>
          <w:tcPr>
            <w:tcW w:w="5812" w:type="dxa"/>
          </w:tcPr>
          <w:p w:rsidR="000D258C" w:rsidRPr="00BC542F" w:rsidRDefault="000D258C" w:rsidP="000D4F47">
            <w:r>
              <w:t>Т.3.Технико-эксплуатационные показатели пассажи</w:t>
            </w:r>
            <w:r>
              <w:t>р</w:t>
            </w:r>
            <w:r>
              <w:t>ского автотранспорта</w:t>
            </w:r>
          </w:p>
        </w:tc>
        <w:tc>
          <w:tcPr>
            <w:tcW w:w="848" w:type="dxa"/>
          </w:tcPr>
          <w:p w:rsidR="000D258C" w:rsidRPr="00BC542F" w:rsidRDefault="000D258C" w:rsidP="000D4F47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D258C" w:rsidRPr="00BC542F" w:rsidRDefault="000D258C" w:rsidP="000D4F47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</w:tc>
      </w:tr>
      <w:tr w:rsidR="000D258C" w:rsidRPr="00BC542F" w:rsidTr="00D1789B">
        <w:trPr>
          <w:trHeight w:val="490"/>
        </w:trPr>
        <w:tc>
          <w:tcPr>
            <w:tcW w:w="5812" w:type="dxa"/>
          </w:tcPr>
          <w:p w:rsidR="000D258C" w:rsidRPr="00BC542F" w:rsidRDefault="000D258C" w:rsidP="000D4F47">
            <w:r>
              <w:t>Т.4.</w:t>
            </w:r>
            <w:r w:rsidRPr="00BC542F">
              <w:t xml:space="preserve">Диспетчерское руководство работой </w:t>
            </w:r>
            <w:r>
              <w:t>автобусов на линии</w:t>
            </w:r>
          </w:p>
        </w:tc>
        <w:tc>
          <w:tcPr>
            <w:tcW w:w="848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  <w:p w:rsidR="000D258C" w:rsidRPr="00BC542F" w:rsidRDefault="000D258C" w:rsidP="000D4F47">
            <w:pPr>
              <w:jc w:val="center"/>
            </w:pPr>
          </w:p>
        </w:tc>
        <w:tc>
          <w:tcPr>
            <w:tcW w:w="1800" w:type="dxa"/>
          </w:tcPr>
          <w:p w:rsidR="000D258C" w:rsidRPr="00BC542F" w:rsidRDefault="000D258C" w:rsidP="000D4F47">
            <w:pPr>
              <w:jc w:val="center"/>
            </w:pPr>
            <w:r w:rsidRPr="00BC542F">
              <w:t>2</w:t>
            </w:r>
          </w:p>
          <w:p w:rsidR="000D258C" w:rsidRPr="00BC542F" w:rsidRDefault="000D258C" w:rsidP="000D4F47">
            <w:pPr>
              <w:jc w:val="center"/>
            </w:pPr>
          </w:p>
        </w:tc>
        <w:tc>
          <w:tcPr>
            <w:tcW w:w="1746" w:type="dxa"/>
          </w:tcPr>
          <w:p w:rsidR="000D258C" w:rsidRPr="00BC542F" w:rsidRDefault="000D258C" w:rsidP="000D4F47">
            <w:pPr>
              <w:jc w:val="center"/>
            </w:pPr>
            <w:r w:rsidRPr="00BC542F">
              <w:t>-</w:t>
            </w:r>
          </w:p>
          <w:p w:rsidR="000D258C" w:rsidRPr="00BC542F" w:rsidRDefault="000D258C" w:rsidP="000D4F47">
            <w:pPr>
              <w:jc w:val="center"/>
            </w:pPr>
          </w:p>
        </w:tc>
      </w:tr>
      <w:tr w:rsidR="000D258C" w:rsidRPr="00BC542F" w:rsidTr="00D1789B">
        <w:trPr>
          <w:trHeight w:val="280"/>
        </w:trPr>
        <w:tc>
          <w:tcPr>
            <w:tcW w:w="5812" w:type="dxa"/>
          </w:tcPr>
          <w:p w:rsidR="000D258C" w:rsidRPr="00BC542F" w:rsidRDefault="000D258C" w:rsidP="000D4F47">
            <w:r>
              <w:t>Т.5. Работа автобусов на различных видах маршрутов</w:t>
            </w:r>
          </w:p>
        </w:tc>
        <w:tc>
          <w:tcPr>
            <w:tcW w:w="848" w:type="dxa"/>
          </w:tcPr>
          <w:p w:rsidR="000D258C" w:rsidRPr="00BC542F" w:rsidRDefault="000D258C" w:rsidP="000D4F47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0D258C" w:rsidRPr="00BC542F" w:rsidRDefault="000D258C" w:rsidP="000D4F47">
            <w:pPr>
              <w:jc w:val="center"/>
            </w:pPr>
            <w:r>
              <w:t>4</w:t>
            </w:r>
          </w:p>
        </w:tc>
        <w:tc>
          <w:tcPr>
            <w:tcW w:w="1746" w:type="dxa"/>
          </w:tcPr>
          <w:p w:rsidR="000D258C" w:rsidRPr="00BC542F" w:rsidRDefault="000D258C" w:rsidP="000D4F47">
            <w:pPr>
              <w:jc w:val="center"/>
            </w:pPr>
            <w:r>
              <w:t>-</w:t>
            </w:r>
          </w:p>
        </w:tc>
      </w:tr>
      <w:tr w:rsidR="000D258C" w:rsidRPr="00BC542F" w:rsidTr="00D1789B">
        <w:trPr>
          <w:trHeight w:val="280"/>
        </w:trPr>
        <w:tc>
          <w:tcPr>
            <w:tcW w:w="5812" w:type="dxa"/>
          </w:tcPr>
          <w:p w:rsidR="000D258C" w:rsidRDefault="000D258C" w:rsidP="000D4F47">
            <w:r>
              <w:t>Т.6. Тарифы и билетная система на пассажирском а</w:t>
            </w:r>
            <w:r>
              <w:t>в</w:t>
            </w:r>
            <w:r>
              <w:t>тотранспорте</w:t>
            </w:r>
          </w:p>
        </w:tc>
        <w:tc>
          <w:tcPr>
            <w:tcW w:w="848" w:type="dxa"/>
          </w:tcPr>
          <w:p w:rsidR="000D258C" w:rsidRDefault="000D258C" w:rsidP="000D4F47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0D258C" w:rsidRDefault="000D258C" w:rsidP="000D4F47">
            <w:pPr>
              <w:jc w:val="center"/>
            </w:pPr>
            <w:r>
              <w:t>2</w:t>
            </w:r>
          </w:p>
        </w:tc>
        <w:tc>
          <w:tcPr>
            <w:tcW w:w="1746" w:type="dxa"/>
          </w:tcPr>
          <w:p w:rsidR="000D258C" w:rsidRPr="00BC542F" w:rsidRDefault="000D258C" w:rsidP="000D4F47">
            <w:pPr>
              <w:jc w:val="center"/>
            </w:pPr>
          </w:p>
        </w:tc>
      </w:tr>
      <w:tr w:rsidR="000D258C" w:rsidRPr="00BC542F" w:rsidTr="00D1789B">
        <w:trPr>
          <w:trHeight w:val="280"/>
        </w:trPr>
        <w:tc>
          <w:tcPr>
            <w:tcW w:w="5812" w:type="dxa"/>
          </w:tcPr>
          <w:p w:rsidR="000D258C" w:rsidRDefault="000D258C" w:rsidP="000D4F47">
            <w:r>
              <w:t>Т.7. Особенности работы маршрутных такси и ведо</w:t>
            </w:r>
            <w:r>
              <w:t>м</w:t>
            </w:r>
            <w:r>
              <w:t>ственных автобусов</w:t>
            </w:r>
          </w:p>
        </w:tc>
        <w:tc>
          <w:tcPr>
            <w:tcW w:w="848" w:type="dxa"/>
          </w:tcPr>
          <w:p w:rsidR="000D258C" w:rsidRDefault="000D258C" w:rsidP="000D4F47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D258C" w:rsidRDefault="000D258C" w:rsidP="000D4F47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0D258C" w:rsidRPr="00BC542F" w:rsidRDefault="000D258C" w:rsidP="000D4F47">
            <w:pPr>
              <w:jc w:val="center"/>
            </w:pPr>
            <w:r>
              <w:t>-</w:t>
            </w:r>
          </w:p>
        </w:tc>
      </w:tr>
      <w:tr w:rsidR="000D258C" w:rsidRPr="00BC542F" w:rsidTr="00D1789B">
        <w:trPr>
          <w:trHeight w:val="280"/>
        </w:trPr>
        <w:tc>
          <w:tcPr>
            <w:tcW w:w="5812" w:type="dxa"/>
          </w:tcPr>
          <w:p w:rsidR="000D258C" w:rsidRDefault="000D258C" w:rsidP="000D4F47">
            <w:r>
              <w:t>Т.8. Страхование на пассажирском транспорте</w:t>
            </w:r>
          </w:p>
        </w:tc>
        <w:tc>
          <w:tcPr>
            <w:tcW w:w="848" w:type="dxa"/>
          </w:tcPr>
          <w:p w:rsidR="000D258C" w:rsidRDefault="000D258C" w:rsidP="000D4F47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D258C" w:rsidRDefault="000D258C" w:rsidP="000D4F47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0D258C" w:rsidRPr="00BC542F" w:rsidRDefault="000D258C" w:rsidP="000D4F47">
            <w:pPr>
              <w:jc w:val="center"/>
            </w:pPr>
            <w:r>
              <w:t>-</w:t>
            </w:r>
          </w:p>
        </w:tc>
      </w:tr>
      <w:tr w:rsidR="000D258C" w:rsidRPr="00BC542F" w:rsidTr="00D1789B">
        <w:trPr>
          <w:trHeight w:val="280"/>
        </w:trPr>
        <w:tc>
          <w:tcPr>
            <w:tcW w:w="5812" w:type="dxa"/>
          </w:tcPr>
          <w:p w:rsidR="000D258C" w:rsidRDefault="000D258C" w:rsidP="000D4F47">
            <w:r>
              <w:t>Т.9. Режим труда и отдыха водителя автобуса</w:t>
            </w:r>
          </w:p>
        </w:tc>
        <w:tc>
          <w:tcPr>
            <w:tcW w:w="848" w:type="dxa"/>
          </w:tcPr>
          <w:p w:rsidR="000D258C" w:rsidRDefault="000D258C" w:rsidP="000D4F47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0D258C" w:rsidRDefault="000D258C" w:rsidP="000D4F47">
            <w:pPr>
              <w:jc w:val="center"/>
            </w:pPr>
            <w:r>
              <w:t>2</w:t>
            </w:r>
          </w:p>
        </w:tc>
        <w:tc>
          <w:tcPr>
            <w:tcW w:w="1746" w:type="dxa"/>
          </w:tcPr>
          <w:p w:rsidR="000D258C" w:rsidRPr="00BC542F" w:rsidRDefault="000D258C" w:rsidP="000D4F47">
            <w:pPr>
              <w:jc w:val="center"/>
            </w:pPr>
            <w:r>
              <w:t>2</w:t>
            </w:r>
          </w:p>
        </w:tc>
      </w:tr>
      <w:tr w:rsidR="000D258C" w:rsidRPr="00BC542F" w:rsidTr="00D1789B">
        <w:trPr>
          <w:trHeight w:val="260"/>
        </w:trPr>
        <w:tc>
          <w:tcPr>
            <w:tcW w:w="5812" w:type="dxa"/>
          </w:tcPr>
          <w:p w:rsidR="000D258C" w:rsidRPr="00BC542F" w:rsidRDefault="000D258C" w:rsidP="000D4F47">
            <w:r>
              <w:t>Зачет</w:t>
            </w:r>
            <w:r>
              <w:rPr>
                <w:rStyle w:val="ac"/>
              </w:rPr>
              <w:footnoteReference w:customMarkFollows="1" w:id="13"/>
              <w:t>1</w:t>
            </w:r>
          </w:p>
        </w:tc>
        <w:tc>
          <w:tcPr>
            <w:tcW w:w="848" w:type="dxa"/>
          </w:tcPr>
          <w:p w:rsidR="000D258C" w:rsidRDefault="000D258C" w:rsidP="000D4F4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D258C" w:rsidRDefault="000D258C" w:rsidP="000D4F47">
            <w:pPr>
              <w:jc w:val="center"/>
            </w:pPr>
            <w:r>
              <w:t>-</w:t>
            </w:r>
          </w:p>
        </w:tc>
        <w:tc>
          <w:tcPr>
            <w:tcW w:w="1746" w:type="dxa"/>
          </w:tcPr>
          <w:p w:rsidR="000D258C" w:rsidRPr="00BC542F" w:rsidRDefault="000D258C" w:rsidP="000D4F47">
            <w:pPr>
              <w:jc w:val="center"/>
            </w:pPr>
            <w:r>
              <w:t>-</w:t>
            </w:r>
          </w:p>
        </w:tc>
      </w:tr>
      <w:tr w:rsidR="000D258C" w:rsidRPr="00BC542F" w:rsidTr="00D1789B">
        <w:tc>
          <w:tcPr>
            <w:tcW w:w="5812" w:type="dxa"/>
          </w:tcPr>
          <w:p w:rsidR="000D258C" w:rsidRPr="00BC542F" w:rsidRDefault="000D258C" w:rsidP="000D4F47">
            <w:r w:rsidRPr="00BC542F">
              <w:t>Всего</w:t>
            </w:r>
          </w:p>
        </w:tc>
        <w:tc>
          <w:tcPr>
            <w:tcW w:w="848" w:type="dxa"/>
          </w:tcPr>
          <w:p w:rsidR="000D258C" w:rsidRPr="00BC542F" w:rsidRDefault="000D258C" w:rsidP="000D4F47">
            <w:pPr>
              <w:jc w:val="center"/>
            </w:pPr>
            <w:r>
              <w:t>18</w:t>
            </w:r>
          </w:p>
        </w:tc>
        <w:tc>
          <w:tcPr>
            <w:tcW w:w="1800" w:type="dxa"/>
          </w:tcPr>
          <w:p w:rsidR="000D258C" w:rsidRPr="00BC542F" w:rsidRDefault="000D258C" w:rsidP="000D4F47">
            <w:pPr>
              <w:jc w:val="center"/>
            </w:pPr>
            <w:r w:rsidRPr="00BC542F">
              <w:t>1</w:t>
            </w:r>
            <w:r>
              <w:t>6</w:t>
            </w:r>
          </w:p>
        </w:tc>
        <w:tc>
          <w:tcPr>
            <w:tcW w:w="1746" w:type="dxa"/>
          </w:tcPr>
          <w:p w:rsidR="000D258C" w:rsidRPr="00BC542F" w:rsidRDefault="000D258C" w:rsidP="000D4F47">
            <w:pPr>
              <w:jc w:val="center"/>
            </w:pPr>
            <w:r>
              <w:t>2</w:t>
            </w:r>
          </w:p>
        </w:tc>
      </w:tr>
    </w:tbl>
    <w:p w:rsidR="000D258C" w:rsidRPr="000D4F47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Нормативное правовое обеспечение пассажирских перевозок: общие положения о перевозке; договор перевозки пассажира; договор фрахтования; прямое смешанное сообщение; ответстве</w:t>
      </w:r>
      <w:r>
        <w:t>н</w:t>
      </w:r>
      <w:r>
        <w:t>ность за нарушение обязательств по перевозке; ответственность перевозчика за задержку отпра</w:t>
      </w:r>
      <w:r>
        <w:t>в</w:t>
      </w:r>
      <w:r>
        <w:t xml:space="preserve">ления пассажира; государственный надзор в области автомобильного транспорта и городского наземного электрического транспорта; виды перевозок пассажиров и багажа; путевые листы; виды </w:t>
      </w:r>
      <w:r>
        <w:lastRenderedPageBreak/>
        <w:t>регулярных перевозок пассажиров и багажа; заключение договора перевозки пассажира; перево</w:t>
      </w:r>
      <w:r>
        <w:t>з</w:t>
      </w:r>
      <w:r>
        <w:t>ки детей, следующих вместе с пассажиром; перевозка багажа, провоз ручной клади транспортным средством, осуществляющим регулярные перевозки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отказ от исполнения договора фрахтования транспортного средства для перевозки пассажиров и багажа по заказу или изменение такого дог</w:t>
      </w:r>
      <w:r>
        <w:t>о</w:t>
      </w:r>
      <w:r>
        <w:t>вора; перевозка багажа, провоз ручной клади транспортным средством, предоставляемым для п</w:t>
      </w:r>
      <w:r>
        <w:t>е</w:t>
      </w:r>
      <w:r>
        <w:t>ревозки пассажиров по заказу; порядок предъявления претензий к перевозчикам, фрахтовщикам; цели и задачи обеспечения транспортной безопасности; принципы обеспечения транспортной бе</w:t>
      </w:r>
      <w:r>
        <w:t>з</w:t>
      </w:r>
      <w:r>
        <w:t>опасности; оценка уязвимости объектов транспортной инфраструктуры и транспортных средств от актов незаконного вмешательства; категорирование объектов транспортной инфраструктуры и транспортных средств; уровни безопасности объектов транспортной инфраструктуры и тран</w:t>
      </w:r>
      <w:r>
        <w:t>с</w:t>
      </w:r>
      <w:r>
        <w:t>портных средств; ограничения при приеме на работу, непосредственно связанную с обеспечением транспортной безопасности; федеральный государственный контроль (надзор) в области тран</w:t>
      </w:r>
      <w:r>
        <w:t>с</w:t>
      </w:r>
      <w:r>
        <w:t>портной безопасности; права и обязанности субъектов транспортной инфраструктуры и перево</w:t>
      </w:r>
      <w:r>
        <w:t>з</w:t>
      </w:r>
      <w:r>
        <w:t>чиков в области обеспечения транспортной безопасности;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средств; класс</w:t>
      </w:r>
      <w:r>
        <w:t>и</w:t>
      </w:r>
      <w:r>
        <w:t>фикация транспортных средств по категориям; особенности режима рабочего времени и времени отдыха водителей автомобилей.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Пассажирские автотранспортные организации, их структура и задачи: структура и задачи пассажирских автотранспортных организаций; виды автобусных перевозок (городские, пригоро</w:t>
      </w:r>
      <w:r>
        <w:t>д</w:t>
      </w:r>
      <w:r>
        <w:t>ные, междугородные, международные); общая схема управления перевозками пассажиров автоб</w:t>
      </w:r>
      <w:r>
        <w:t>у</w:t>
      </w:r>
      <w:r>
        <w:t>сами; структура пассажирских перевозок; задачи водителя автобуса, его роль в обеспечении бе</w:t>
      </w:r>
      <w:r>
        <w:t>з</w:t>
      </w:r>
      <w:r>
        <w:t>опасности пассажиров.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Технико-эксплуатационные показатели пассажирского автотранспорта: количественные п</w:t>
      </w:r>
      <w:r>
        <w:t>о</w:t>
      </w:r>
      <w:r>
        <w:t>казатели (объем перевозок, пассажирооборот, машино-часы работы); качественные показатели: коэффициент технической готовности, коэффициент выпуска на линию; мероприятия по увелич</w:t>
      </w:r>
      <w:r>
        <w:t>е</w:t>
      </w:r>
      <w:r>
        <w:t>нию выпуска автобусов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</w:t>
      </w:r>
      <w:r>
        <w:t>е</w:t>
      </w:r>
      <w:r>
        <w:t>роприятия по повышению скорости сообщения, среднее расстояние поездки пассажиров; коэфф</w:t>
      </w:r>
      <w:r>
        <w:t>и</w:t>
      </w:r>
      <w:r>
        <w:t>циент использования пробега; мероприятия по повышению коэффициента использования пробега; коэффициент использования вместимости; среднесуточный пробег; общий пробег; производ</w:t>
      </w:r>
      <w:r>
        <w:t>и</w:t>
      </w:r>
      <w:r>
        <w:t>тельность работы пассажирского автотранспорта.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Диспетчерское руководство работой автобусов на линии: диспетчерская система руководства пассажирскими автомобильными перевозками; централизованная диспетчерская служба (ЦДС);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организация выпуска подвижного состава на линию и выполнение графика движения; порядок переключения автобусов на другие маршруты; средства диспетчерской связи с водител</w:t>
      </w:r>
      <w:r>
        <w:t>я</w:t>
      </w:r>
      <w:r>
        <w:t>ми автобусов, работающими на линии; порядок оказания технической помощи автобусам на л</w:t>
      </w:r>
      <w:r>
        <w:t>и</w:t>
      </w:r>
      <w:r>
        <w:t>нии; порядок приема подвижного состава на линии; порядок сдачи и оформления путевых листов при возвращении автобусов с линии по окончании смены; контроль за своевременным возвратом автобусов в парк; контрольно-ревизорская служба на пассажирском автотранспорте и ее задачи; контроль автобусов на линии; регулярность движения и ее значение; оборудование для контроля за регулярностью движения; организация контроля регулярности движения автобусов на горо</w:t>
      </w:r>
      <w:r>
        <w:t>д</w:t>
      </w:r>
      <w:r>
        <w:t>ских маршрутах; автовокзалы и автостанции; основные формы первичного учета работы автоб</w:t>
      </w:r>
      <w:r>
        <w:t>у</w:t>
      </w:r>
      <w:r>
        <w:t>сов; путевой (маршрутный) лист автобуса; порядок выдачи и заполнения путевых (маршрутных) листов; билетно-учетный лист, лист регулярности движения; правила их заполнения на линии.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Работа автобусов на различных видах маршрутов: классификация автобусных маршрутов; остановочные пункты, их обустройство; понятия о паспорте маршрута; понятие о нормировании скоростей движения автобусов; требования к дорогам, на которых организуется движение пасс</w:t>
      </w:r>
      <w:r>
        <w:t>а</w:t>
      </w:r>
      <w:r>
        <w:t>жирского маршрутного автотранспорта; обследование маршрутов и выявление опасных участков; схема опасных участков; формы организации труда автобусных бригад; расписание движения а</w:t>
      </w:r>
      <w:r>
        <w:t>в</w:t>
      </w:r>
      <w:r>
        <w:t>тобусов на линии; маршрутное, станционное, контрольное расписания движения подвижного с</w:t>
      </w:r>
      <w:r>
        <w:t>о</w:t>
      </w:r>
      <w:r>
        <w:t xml:space="preserve">става; интервалы движения; коэффициент сменности, рейс, оборотный рейс; работа автобусов в </w:t>
      </w:r>
      <w:r>
        <w:lastRenderedPageBreak/>
        <w:t>часы "пик"; значение введения укороченных, экспрессных и полуэкспрессных рейсов; остановки по требованию; организация работы автобусов без кондуктора; виды и характеристика специал</w:t>
      </w:r>
      <w:r>
        <w:t>ь</w:t>
      </w:r>
      <w:r>
        <w:t>ных перевозок пассажиров автобусами (перевозки рабочих на работу и с работы, выделение авт</w:t>
      </w:r>
      <w:r>
        <w:t>о</w:t>
      </w:r>
      <w:r>
        <w:t>бусов по разовым заказам, перевозки детей, туристическо-экскурсионные перевозки); пути пов</w:t>
      </w:r>
      <w:r>
        <w:t>ы</w:t>
      </w:r>
      <w:r>
        <w:t>шения эффективности использования автобусов; нормы загрузки автобусов; опасность работы а</w:t>
      </w:r>
      <w:r>
        <w:t>в</w:t>
      </w:r>
      <w:r>
        <w:t>тобуса с перегрузкой; нормы расхода топлива и смазочных материалов для автобусов; меропри</w:t>
      </w:r>
      <w:r>
        <w:t>я</w:t>
      </w:r>
      <w:r>
        <w:t>тия по экономии топлива и смазочных материалов и опыт передовых водителей автобусов; пор</w:t>
      </w:r>
      <w:r>
        <w:t>я</w:t>
      </w:r>
      <w:r>
        <w:t>док учета и выдачи талонов на топливо и смазочные материалы; заправка автобуса топливом, м</w:t>
      </w:r>
      <w:r>
        <w:t>е</w:t>
      </w:r>
      <w:r>
        <w:t>ры предосторожности.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Тарифы и билетная система на пассажирском автотранспорте: тарифы на проезд в автобусах; применение тарифов на перевозку пассажиров и багажа в автобусах, а также за пользование авт</w:t>
      </w:r>
      <w:r>
        <w:t>о</w:t>
      </w:r>
      <w:r>
        <w:t>бусами по отдельным заказам; виды билетов, применяемых для оплаты пассажирами проезда в а</w:t>
      </w:r>
      <w:r>
        <w:t>в</w:t>
      </w:r>
      <w:r>
        <w:t>тобусах городских, пригородных и междугородных сообщений; льготы на проезд в автобусах.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Особенности работы маршрутных такси и ведомственных автобусов: организация перевозок пассажиров маршрутными такси; организация таксомоторных перевозок пассажиров; организация перевозок пассажиров ведомственными автобусами; координация работы ведомственного и па</w:t>
      </w:r>
      <w:r>
        <w:t>с</w:t>
      </w:r>
      <w:r>
        <w:t>сажирского автотранспорта общего пользования.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Страхование на пассажирском транспорте: нормативные акты, регламентирующие страхов</w:t>
      </w:r>
      <w:r>
        <w:t>а</w:t>
      </w:r>
      <w:r>
        <w:t>ние на пассажирском автотранспорте; страхование на городских, пригородных, междугородних и экскурсионных перевозках; особенности страхования международных перевозок.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Режим труда и отдыха водителя автобуса: нормативные акты, регламентирующие режим труда и отдыха водителей автобусов; продолжительность рабочего времени водителя и из каких показателей оно складывается; продолжительность отдыха после непрерывного управления авт</w:t>
      </w:r>
      <w:r>
        <w:t>о</w:t>
      </w:r>
      <w:r>
        <w:t>бусом; ежедневный, еженедельный отдых водителя; максимальное время нахождения за рулем в течение одной рабочей смены; составление графика движения; виды контрольных устройств (т</w:t>
      </w:r>
      <w:r>
        <w:t>а</w:t>
      </w:r>
      <w:r>
        <w:t>хографов), допущенных к применению для целей государственного контроля (надзора) за реж</w:t>
      </w:r>
      <w:r>
        <w:t>и</w:t>
      </w:r>
      <w:r>
        <w:t>мом труда и отдыха водителей на территории Российской Федерации; характеристики и функции технических устройств (тахографов), применяемых для контроля за режимами труда и отдыха в</w:t>
      </w:r>
      <w:r>
        <w:t>о</w:t>
      </w:r>
      <w:r>
        <w:t>дителей; технические, конструктивные и эксплуатационные характеристики контрольных устройств различных типов (аналоговых, цифровых); правила использования контрольного устройства; порядок применения карт, используемых в цифровых устройствах контроля за реж</w:t>
      </w:r>
      <w:r>
        <w:t>и</w:t>
      </w:r>
      <w:r>
        <w:t>мом труда и отдыха водителей; техническое обслуживание контрольных устройств, устанавлива</w:t>
      </w:r>
      <w:r>
        <w:t>е</w:t>
      </w:r>
      <w:r>
        <w:t>мых на транспортных средствах; выявление неисправностей контрольных устройств. Практич</w:t>
      </w:r>
      <w:r>
        <w:t>е</w:t>
      </w:r>
      <w:r>
        <w:t>ское занятие по применению тахографа.</w:t>
      </w:r>
    </w:p>
    <w:p w:rsidR="000D258C" w:rsidRPr="000D4F47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Pr="000D4F47" w:rsidRDefault="000D258C" w:rsidP="00140E71">
      <w:pPr>
        <w:widowControl w:val="0"/>
        <w:autoSpaceDE w:val="0"/>
        <w:autoSpaceDN w:val="0"/>
        <w:adjustRightInd w:val="0"/>
        <w:jc w:val="center"/>
        <w:outlineLvl w:val="1"/>
        <w:rPr>
          <w:b/>
          <w:u w:val="single"/>
        </w:rPr>
      </w:pPr>
      <w:bookmarkStart w:id="34" w:name="Par4145"/>
      <w:bookmarkEnd w:id="34"/>
      <w:r w:rsidRPr="000D4F47">
        <w:rPr>
          <w:b/>
          <w:u w:val="single"/>
        </w:rPr>
        <w:t>IV. ПЛАНИРУЕМЫЕ РЕЗУЛЬТАТЫ ОСВОЕНИЯ ПРОГРАММЫ</w:t>
      </w:r>
    </w:p>
    <w:p w:rsidR="000D258C" w:rsidRPr="000D4F47" w:rsidRDefault="000D258C" w:rsidP="00140E71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0D258C" w:rsidRPr="000D4F47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0D4F47">
        <w:rPr>
          <w:i/>
        </w:rPr>
        <w:t>В результате освоения Программы обучающиеся должны знать: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</w:t>
      </w:r>
      <w:hyperlink r:id="rId18" w:history="1">
        <w:r>
          <w:rPr>
            <w:rStyle w:val="aff8"/>
          </w:rPr>
          <w:t>Правила</w:t>
        </w:r>
      </w:hyperlink>
      <w:r>
        <w:t xml:space="preserve"> дорожного движения, основы законодательства в сфере дорожного движения;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-правила обязательного страхования гражданской ответственности владельцев транспортных средств;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-основы безопасного управления транспортными средствами;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-цели и задачи управления системами "водитель - автомобиль - дорога" и "водитель - автомобиль";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-особенности наблюдения за дорожной обстановкой;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-способы контроля безопасной дистанции и бокового интервала;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-порядок вызова аварийных и спасательных служб;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-основы обеспечения безопасности наиболее уязвимых участников дорожного движения: пешех</w:t>
      </w:r>
      <w:r>
        <w:t>о</w:t>
      </w:r>
      <w:r>
        <w:t>дов, велосипедистов;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-основы обеспечения детской пассажирской безопасности;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-проблемы, связанные с нарушением правил дорожного движения водителями транспортных средств и их последствиями;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-правовые аспекты (права, обязанности и ответственность) оказания первой помощи;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-современные рекомендации по оказанию первой помощи;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-методики и последовательность действий по оказанию первой помощи;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-состав аптечки первой помощи (автомобильной) и правила использования ее компонентов.</w:t>
      </w:r>
    </w:p>
    <w:p w:rsidR="000D258C" w:rsidRPr="000D4F47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0D4F47">
        <w:rPr>
          <w:i/>
        </w:rPr>
        <w:t>В результате освоения Программы обучающиеся должны уметь: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 xml:space="preserve">-безопасно и эффективно управлять транспортным средством (составом транспортных средств) в </w:t>
      </w:r>
      <w:r>
        <w:lastRenderedPageBreak/>
        <w:t>различных условиях движения;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 xml:space="preserve">-соблюдать </w:t>
      </w:r>
      <w:hyperlink r:id="rId19" w:history="1">
        <w:r>
          <w:rPr>
            <w:rStyle w:val="aff8"/>
          </w:rPr>
          <w:t>Правила</w:t>
        </w:r>
      </w:hyperlink>
      <w:r>
        <w:t xml:space="preserve"> дорожного движения при управлении транспортным средством (составом транспортных средств);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-управлять своим эмоциональным состоянием;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-конструктивно разрешать противоречия и конфликты, возникающие в дорожном движении;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-выполнять ежедневное техническое обслуживание транспортного средства (состава транспор</w:t>
      </w:r>
      <w:r>
        <w:t>т</w:t>
      </w:r>
      <w:r>
        <w:t>ных средств);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-устранять мелкие неисправности в процессе эксплуатации транспортного средства (состава транспортных средств);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-обеспечивать безопасную посадку и высадку пассажиров, их перевозку, либо прием, размещение и перевозку грузов;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-выбирать безопасные скорость, дистанцию и интервал в различных условиях движения;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-информировать других участников движения о намерении изменить скорость и траекторию дв</w:t>
      </w:r>
      <w:r>
        <w:t>и</w:t>
      </w:r>
      <w:r>
        <w:t>жения транспортного средства, подавать предупредительные сигналы рукой;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-использовать зеркала заднего вида при маневрировании;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-своевременно принимать правильные решения и уверенно действовать в сложных и опасных д</w:t>
      </w:r>
      <w:r>
        <w:t>о</w:t>
      </w:r>
      <w:r>
        <w:t>рожных ситуациях;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-выполнять мероприятия по оказанию первой помощи пострадавшим в дорожно-транспортном происшествии;</w:t>
      </w:r>
    </w:p>
    <w:p w:rsidR="000D258C" w:rsidRDefault="000D258C" w:rsidP="000D4F47">
      <w:pPr>
        <w:widowControl w:val="0"/>
        <w:autoSpaceDE w:val="0"/>
        <w:autoSpaceDN w:val="0"/>
        <w:adjustRightInd w:val="0"/>
        <w:jc w:val="both"/>
      </w:pPr>
      <w:r>
        <w:t>-совершенствовать свои навыки управления транспортным средством (составом транспортных средств).</w:t>
      </w:r>
    </w:p>
    <w:p w:rsidR="000D258C" w:rsidRPr="000D4F47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Pr="000D4F47" w:rsidRDefault="000D258C" w:rsidP="00140E71">
      <w:pPr>
        <w:widowControl w:val="0"/>
        <w:autoSpaceDE w:val="0"/>
        <w:autoSpaceDN w:val="0"/>
        <w:adjustRightInd w:val="0"/>
        <w:jc w:val="center"/>
        <w:outlineLvl w:val="1"/>
        <w:rPr>
          <w:b/>
          <w:u w:val="single"/>
        </w:rPr>
      </w:pPr>
      <w:bookmarkStart w:id="35" w:name="Par4178"/>
      <w:bookmarkEnd w:id="35"/>
      <w:r w:rsidRPr="000D4F47">
        <w:rPr>
          <w:b/>
          <w:u w:val="single"/>
        </w:rPr>
        <w:t>V. УСЛОВИЯ РЕАЛИЗАЦИИ ПРОГРАММЫ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5.1. Организационно-педагогические условия реализации Программы должны обеспечивать реализацию Программы в полном объеме, соответствие качества подготовки обучающихся уст</w:t>
      </w:r>
      <w:r>
        <w:t>а</w:t>
      </w:r>
      <w:r>
        <w:t>новленным требованиям, соответствие применяемых форм, средств, методов обучения и воспит</w:t>
      </w:r>
      <w:r>
        <w:t>а</w:t>
      </w:r>
      <w:r>
        <w:t>ния возрастным, психофизическим особенностям, склонностям, способностям, интересам и п</w:t>
      </w:r>
      <w:r>
        <w:t>о</w:t>
      </w:r>
      <w:r>
        <w:t>требностям обучающихся.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</w:t>
      </w:r>
      <w:r>
        <w:t>у</w:t>
      </w:r>
      <w:r>
        <w:t>ществляющая образовательную деятельность, проводит тестирование обучающихся с помощью соответствующих специалистов или с использованием аппаратно-программного комплекса (АПК) тестирования и развития психофизиологических качеств водителя.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Наполняемость учебной группы не должна превышать 30 человек.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</w:t>
      </w:r>
      <w:r>
        <w:t>о</w:t>
      </w:r>
      <w:r>
        <w:t>ждению должна составлять 1 астрономический час (60 минут).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Расчетная формула для определения общего числа учебных кабинетов для теоретического обучения: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</w:p>
    <w:p w:rsidR="000D258C" w:rsidRDefault="00030220" w:rsidP="00140E71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110.5pt;height:37pt;visibility:visible">
            <v:imagedata r:id="rId20" o:title=""/>
          </v:shape>
        </w:pict>
      </w:r>
      <w:r w:rsidR="000D258C">
        <w:t>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где П - число необходимых помещений;</w:t>
      </w:r>
    </w:p>
    <w:p w:rsidR="000D258C" w:rsidRDefault="00030220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0"/>
        </w:rPr>
        <w:pict>
          <v:shape id="Рисунок 4" o:spid="_x0000_i1026" type="#_x0000_t75" style="width:26.5pt;height:17.5pt;visibility:visible">
            <v:imagedata r:id="rId21" o:title=""/>
          </v:shape>
        </w:pict>
      </w:r>
      <w:r w:rsidR="000D258C">
        <w:t xml:space="preserve"> - расчетное учебное время полного курса теоретического обучения на одну группу, в часах;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n - общее число групп;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0,75 - постоянный коэффициент (загрузка учебного кабинета принимается равной 75%);</w:t>
      </w:r>
    </w:p>
    <w:p w:rsidR="000D258C" w:rsidRDefault="00030220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6"/>
        </w:rPr>
        <w:pict>
          <v:shape id="Рисунок 3" o:spid="_x0000_i1027" type="#_x0000_t75" style="width:39pt;height:9pt;visibility:visible">
            <v:imagedata r:id="rId22" o:title=""/>
          </v:shape>
        </w:pict>
      </w:r>
      <w:r w:rsidR="000D258C">
        <w:t xml:space="preserve"> - фонд времени использования помещения в часах.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</w:t>
      </w:r>
      <w:r>
        <w:t>е</w:t>
      </w:r>
      <w:r>
        <w:t>ния вождению.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Обучение вождению состоит из первоначального обучения вождению и обучения практич</w:t>
      </w:r>
      <w:r>
        <w:t>е</w:t>
      </w:r>
      <w:r>
        <w:t>скому вождению на учебных маршрутах в условиях дорожного движения.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Первоначальное обучение вождению транспортных средств должно проводиться на закр</w:t>
      </w:r>
      <w:r>
        <w:t>ы</w:t>
      </w:r>
      <w:r>
        <w:t>тых площадках или автодромах.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</w:t>
      </w:r>
      <w:r>
        <w:t>н</w:t>
      </w:r>
      <w:r>
        <w:t xml:space="preserve">скую справку установленного образца и знающие требования </w:t>
      </w:r>
      <w:hyperlink r:id="rId23" w:history="1">
        <w:r>
          <w:rPr>
            <w:rStyle w:val="aff8"/>
          </w:rPr>
          <w:t>Правил</w:t>
        </w:r>
      </w:hyperlink>
      <w:r>
        <w:t xml:space="preserve"> дорожного движения.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Обучение практическому вождению в условиях дорожного движения проводится на учебных маршрутах, утверждаемых УСТК, осуществляющим образовательную деятельность.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</w:t>
      </w:r>
      <w:r>
        <w:t>д</w:t>
      </w:r>
      <w:r>
        <w:t>категории, а также удостоверение на право управления транспортным средством соответствующей категории, подкатегории.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Транспортное средство, используемое для обучения вождению, должно соответствовать м</w:t>
      </w:r>
      <w:r>
        <w:t>а</w:t>
      </w:r>
      <w:r>
        <w:t>териально-техническим условиям, предусмотренным пунктом 5.4 Программы.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5.2. Педагогические работники, реализующие программу профессионального обучения вод</w:t>
      </w:r>
      <w:r>
        <w:t>и</w:t>
      </w:r>
      <w:r>
        <w:t>телей транспортных средств, в том числе преподаватели учебных предметов, мастера произво</w:t>
      </w:r>
      <w:r>
        <w:t>д</w:t>
      </w:r>
      <w:r>
        <w:t>ственного обучения, должны удовлетворять квалификационным требованиям, указанным в квал</w:t>
      </w:r>
      <w:r>
        <w:t>и</w:t>
      </w:r>
      <w:r>
        <w:t>фикационных справочниках по соответствующим должностям и (или) профессиональных ста</w:t>
      </w:r>
      <w:r>
        <w:t>н</w:t>
      </w:r>
      <w:r>
        <w:t>дартах.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5.3. Информационно-методические условия реализации Программы включают: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учебный план;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календарный учебный график;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рабочие программы учебных предметов;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методические материалы и разработки;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расписание занятий.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5.4. Материально-технические условия реализации Программы.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Аппаратно-программный комплекс тестирования и развития психофизиологических качеств водителя (далее - АПК) должен обеспечивать оценку и возможность повышать уровень психоф</w:t>
      </w:r>
      <w:r>
        <w:t>и</w:t>
      </w:r>
      <w:r>
        <w:t>зиологических качеств, необходимых для безопасного управления транспортным средством (пр</w:t>
      </w:r>
      <w:r>
        <w:t>о</w:t>
      </w:r>
      <w:r>
        <w:t>фессионально важных качеств), а также формировать навыки саморегуляции его психоэмоци</w:t>
      </w:r>
      <w:r>
        <w:t>о</w:t>
      </w:r>
      <w:r>
        <w:t>нального состояния в процессе управления транспортным средством. Оценка уровня развития профессионально важных качеств производится при помощи компьютерных психодиагностич</w:t>
      </w:r>
      <w:r>
        <w:t>е</w:t>
      </w:r>
      <w:r>
        <w:t>ских методик, реализованных на базе АПК с целью повышения достоверности и снижения субъе</w:t>
      </w:r>
      <w:r>
        <w:t>к</w:t>
      </w:r>
      <w:r>
        <w:t>тивности в процессе тестирования.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АПК должны обеспечивать тестирование следующих профессионально важных качеств в</w:t>
      </w:r>
      <w:r>
        <w:t>о</w:t>
      </w:r>
      <w:r>
        <w:t>дителя: психофизиологических (оценка готовности к психофизиологическому тестированию, во</w:t>
      </w:r>
      <w:r>
        <w:t>с</w:t>
      </w:r>
      <w:r>
        <w:t>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</w:t>
      </w:r>
      <w:r>
        <w:t>о</w:t>
      </w:r>
      <w:r>
        <w:t>тоспособности, скорость формирования психомоторных навыков, оценка моторной согласованн</w:t>
      </w:r>
      <w:r>
        <w:t>о</w:t>
      </w:r>
      <w:r>
        <w:t>сти действий рук); свойств и качеств личности водителя, которые позволят ему безопасно упра</w:t>
      </w:r>
      <w:r>
        <w:t>в</w:t>
      </w:r>
      <w:r>
        <w:t>лять транспортным средством (нервно-психическая устойчивость, свойства темперамента, скло</w:t>
      </w:r>
      <w:r>
        <w:t>н</w:t>
      </w:r>
      <w:r>
        <w:t>ность к риску, конфликтность, монотоноустойчивость).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АПК для формирования у водителей навыков саморегуляции психоэмоционального состо</w:t>
      </w:r>
      <w:r>
        <w:t>я</w:t>
      </w:r>
      <w:r>
        <w:t>ния должны предоставлять возможности для обучения саморегуляции при наиболее часто встр</w:t>
      </w:r>
      <w:r>
        <w:t>е</w:t>
      </w:r>
      <w:r>
        <w:t>чающихся состояниях: эмоциональной напряженности, монотонии, утомлении, стрессе и трен</w:t>
      </w:r>
      <w:r>
        <w:t>и</w:t>
      </w:r>
      <w:r>
        <w:t>ровке свойств внимания (концентрации, распределения).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Аппаратно-программный комплекс должен обеспечивать защиту персональных данных.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Тренажеры, используемые в учебном процессе, должны обеспечивать: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</w:t>
      </w:r>
      <w:r>
        <w:t>е</w:t>
      </w:r>
      <w:r>
        <w:t>ния, контрольно-измерительными приборами; отработку приемов управления транспортным сре</w:t>
      </w:r>
      <w:r>
        <w:t>д</w:t>
      </w:r>
      <w:r>
        <w:t>ством.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Учебные транспортные средства категории "D" должны быть представлены механическими транспортными средствами, зарегистрированными в установленном порядке, и прицепами (не м</w:t>
      </w:r>
      <w:r>
        <w:t>е</w:t>
      </w:r>
      <w:r>
        <w:t>нее одного), разрешенная максимальная масса которых не превышает 750 кг, зарегистрированн</w:t>
      </w:r>
      <w:r>
        <w:t>ы</w:t>
      </w:r>
      <w:r>
        <w:lastRenderedPageBreak/>
        <w:t>ми в установленном порядке.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Расчет количества необходимых механических транспортных средств осуществляется по формуле: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</w:p>
    <w:p w:rsidR="000D258C" w:rsidRDefault="00030220" w:rsidP="00140E71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pict>
          <v:shape id="Рисунок 2" o:spid="_x0000_i1028" type="#_x0000_t75" style="width:134.5pt;height:37pt;visibility:visible">
            <v:imagedata r:id="rId24" o:title=""/>
          </v:shape>
        </w:pict>
      </w:r>
      <w:r w:rsidR="000D258C">
        <w:t>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="00030220">
        <w:rPr>
          <w:noProof/>
          <w:position w:val="-6"/>
        </w:rPr>
        <w:pict>
          <v:shape id="Рисунок 1" o:spid="_x0000_i1029" type="#_x0000_t75" style="width:24pt;height:9pt;visibility:visible">
            <v:imagedata r:id="rId25" o:title=""/>
          </v:shape>
        </w:pict>
      </w:r>
      <w:r>
        <w:t xml:space="preserve"> - количество автотранспортных средств;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T - количество часов вождения в соответствии с учебным планом;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К - количество обучающихся в год;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t - время работы одного учебного транспортного средства равно: 7,2 часа - один мастер пр</w:t>
      </w:r>
      <w:r>
        <w:t>о</w:t>
      </w:r>
      <w:r>
        <w:t>изводственного обучения на одно учебное транспортное средство, 14,4 часа - два мастера прои</w:t>
      </w:r>
      <w:r>
        <w:t>з</w:t>
      </w:r>
      <w:r>
        <w:t>водственного обучения на одно учебное транспортное средство;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24,5 - среднее количество рабочих дней в месяц;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12 - количество рабочих месяцев в году;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1 - количество резервных учебных транспортных средств.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Транспортные средства, используемые для обучения вождению лиц с ограниченными во</w:t>
      </w:r>
      <w:r>
        <w:t>з</w:t>
      </w:r>
      <w:r>
        <w:t>можностями здоровья, должны быть оборудованы соответствующим ручным или другим пред</w:t>
      </w:r>
      <w:r>
        <w:t>у</w:t>
      </w:r>
      <w:r>
        <w:t>смотренным для таких лиц управлением.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Механическое транспортное средство, используемое для обучения вождению, должно быть оборудовано дополнительными педалями привода сцепления (кроме транспортных средств с а</w:t>
      </w:r>
      <w:r>
        <w:t>в</w:t>
      </w:r>
      <w:r>
        <w:t xml:space="preserve">томатической трансмиссией) и тормоза; зеркалом заднего вида для обучающего; опознавательным знаком "Учебное транспортное средство" в соответствии с </w:t>
      </w:r>
      <w:hyperlink r:id="rId26" w:history="1">
        <w:r>
          <w:rPr>
            <w:rStyle w:val="aff8"/>
          </w:rPr>
          <w:t>пунктом 8</w:t>
        </w:r>
      </w:hyperlink>
      <w:r>
        <w:t xml:space="preserve"> Основных положений по д</w:t>
      </w:r>
      <w:r>
        <w:t>о</w:t>
      </w:r>
      <w:r>
        <w:t>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</w:t>
      </w:r>
      <w:r>
        <w:t>и</w:t>
      </w:r>
      <w:r>
        <w:t>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</w:t>
      </w:r>
      <w:r>
        <w:t>а</w:t>
      </w:r>
      <w:r>
        <w:t>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 N 17, ст. 1882; 2009, N 2, ст. 233; N 5, ст. 610; 2010, N 9, ст. 976; N 20, ст. 2471; 2011, N 42, ст. 5922; 2012, N 1, ст. 154; N 15, ст. 1780; N 30, ст. 4289; N 47, ст. 6505; 2013, N 5, ст. 371; N 5, ст. 404; N 24, ст. 2999; N 31, ст. 4218; N 41, ст. 5194).</w:t>
      </w:r>
    </w:p>
    <w:p w:rsidR="000D258C" w:rsidRPr="000D4F47" w:rsidRDefault="000D258C" w:rsidP="00140E71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0D258C" w:rsidRDefault="000D258C" w:rsidP="00140E71">
      <w:pPr>
        <w:widowControl w:val="0"/>
        <w:autoSpaceDE w:val="0"/>
        <w:autoSpaceDN w:val="0"/>
        <w:adjustRightInd w:val="0"/>
        <w:jc w:val="center"/>
      </w:pPr>
      <w:r>
        <w:t>Перечень учебного оборудования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100"/>
        <w:gridCol w:w="1260"/>
        <w:gridCol w:w="900"/>
      </w:tblGrid>
      <w:tr w:rsidR="000D258C" w:rsidTr="000D4F47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учебного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чество</w:t>
            </w:r>
          </w:p>
        </w:tc>
      </w:tr>
      <w:tr w:rsidR="000D258C" w:rsidTr="000D4F47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Pr="00252E76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eastAsia="en-US"/>
              </w:rPr>
            </w:pPr>
            <w:bookmarkStart w:id="36" w:name="Par4237"/>
            <w:bookmarkEnd w:id="36"/>
            <w:r w:rsidRPr="00252E76">
              <w:rPr>
                <w:b/>
                <w:i/>
                <w:lang w:eastAsia="en-US"/>
              </w:rPr>
              <w:t>Оборудование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0D4F47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Передняя подвеска и рулевой механизм в разрезе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0D4F47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0D4F47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Комплект деталей кривошипно-шатунного механизма: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поршень в разрезе в сборе с кольцами, поршневым пальцем, шатуном и фрагментом коленчатого вала.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Комплект деталей газораспределительного механизма: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фрагмент распределительного вала; - впускной клапан;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выпускной клапан; - пружины клапана; - рычаг привода клапана;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направляющая втулка клапана.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Комплект деталей системы охлаждения: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фрагмент радиатора в разрезе; - жидкостный насос в разрезе;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термостат в разрезе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Комплект деталей системы смазывания: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масляный насос в разрезе; - масляный фильтр в разрезе.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Комплект деталей системы питания: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а) бензинового двигателя: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бензонасос в разрезе; - топливный фильтр в разрезе;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фильтрующий элемент воздухоочистителя;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б) дизельного двигателя: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топливный насос в разрезе; - форсунка в разрезе;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252E76"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фильтр тонкой очистки в разрезе.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252E76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Комплект деталей системы зажигания: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катушка зажигания; - свеча зажигания;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252E76"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провода высокого напряжения с наконечниками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252E76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Комплект деталей электрооборудования: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фрагмент аккумуляторной батареи в разрезе; - генератор в разрезе;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стартер в разрезе; - комплект ламп освещения; -комплект предохранителей.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252E76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Комплект деталей передней подвески: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252E76"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гидравлический амортизатор в разрезе.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252E76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Комплект деталей рулевого управления: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DB59C5"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рулевой механизм в разрезе.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DB59C5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Комплект деталей тормозной системы: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главный тормозной цилиндр в разрезе;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рабочий тормозной цилиндр в разрезе;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тормозная колодка дискового тормоза;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тормозная колодка барабанного тормоза;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0D4F47">
        <w:tc>
          <w:tcPr>
            <w:tcW w:w="8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тормозной кран в разрезе; - тормозная камера в разрезе.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252E76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Колесо в разрезе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Pr="00252E76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252E76">
              <w:rPr>
                <w:b/>
                <w:i/>
                <w:lang w:eastAsia="en-US"/>
              </w:rPr>
              <w:t>Оборудование и технические средства обучения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Тренажер &lt;1&gt;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Аппаратно-программный комплекс тестирования и развития психофизиол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гических качеств водителя (АПК) &lt;2&gt;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Тахограф &lt;3&gt;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Детское удерживающее 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Гибкое связующее звено (буксировочный трос)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Компьютер с соответствующим программным обеспечением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Мультимедийный проектор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Экран (монитор, электронная доска)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Магнитная доска со схемой населенного пункта &lt;4&gt;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Pr="00441AAB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eastAsia="en-US"/>
              </w:rPr>
            </w:pPr>
            <w:bookmarkStart w:id="37" w:name="Par4420"/>
            <w:bookmarkEnd w:id="37"/>
            <w:r w:rsidRPr="00441AAB">
              <w:rPr>
                <w:b/>
                <w:i/>
                <w:lang w:eastAsia="en-US"/>
              </w:rPr>
              <w:t>Учебно-наглядные пособия &lt;5&gt;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Pr="00441AAB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i/>
                <w:lang w:eastAsia="en-US"/>
              </w:rPr>
            </w:pPr>
            <w:bookmarkStart w:id="38" w:name="Par4423"/>
            <w:bookmarkEnd w:id="38"/>
            <w:r w:rsidRPr="00441AAB">
              <w:rPr>
                <w:i/>
                <w:lang w:eastAsia="en-US"/>
              </w:rPr>
              <w:t>Основы законодательства в сфере дорожного движения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Дорожные знаки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Дорожная разметка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Опознавательные и регистрационные знаки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Средства регулирования дорожного движения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Сигналы регулировщика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Начало движения, маневрирование. Способы разворота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Расположение транспортных средств на проезжей части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Скорость движения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Обгон, опережение, встречный разъезд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Остановка и стоянка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Проезд перекрестков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Движение через железнодорожные пути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Движение по автомагистралям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Движение в жилых зонах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Буксировка механических транспортных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Учебная езда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Перевозка людей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Перевозка грузов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Неисправности и условия, при которых запрещается эксплуатация тран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портных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Страхование автогражданской ответственности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Последовательность действий при ДТП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Pr="00441AAB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i/>
                <w:lang w:eastAsia="en-US"/>
              </w:rPr>
            </w:pPr>
            <w:bookmarkStart w:id="39" w:name="Par4498"/>
            <w:bookmarkEnd w:id="39"/>
            <w:r w:rsidRPr="00441AAB">
              <w:rPr>
                <w:i/>
                <w:lang w:eastAsia="en-US"/>
              </w:rPr>
              <w:t>Психофизиологические основы деятельности 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Психофизиологические особенности деятельности 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Конфликтные ситуации в дорожном движении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Факторы риска при вождении автомобиля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Pr="00441AAB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i/>
                <w:lang w:eastAsia="en-US"/>
              </w:rPr>
            </w:pPr>
            <w:bookmarkStart w:id="40" w:name="Par4513"/>
            <w:bookmarkEnd w:id="40"/>
            <w:r w:rsidRPr="00441AAB">
              <w:rPr>
                <w:i/>
                <w:lang w:eastAsia="en-US"/>
              </w:rPr>
              <w:t>Основы управления транспортными средствами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Сложные дорожные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Виды и причины ДТП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Типичные опасные ситуации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Сложные метеоусловия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Движение в темное время суток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Приемы руления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Посадка водителя за рулем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Способы торможения автомобиля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Тормозной и остановочный путь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Действия водителя в критических ситуациях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Силы, действующие на транспортное средство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автомобилем в нештатных ситуациях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Профессиональная надежность 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Дистанция и боковой интервал. Организация наблюдения в процессе упра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ления транспортным средством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Влияние дорожных условий на безопасность движения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Безопасное прохождение поворотов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Ремни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Подушки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Безопасность пассажиров транспортных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Безопасность пешеходов и велосипедистов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Типичные ошибки пешеходов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Типовые примеры допускаемых нарушений ПДД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Pr="00441AAB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i/>
                <w:lang w:eastAsia="en-US"/>
              </w:rPr>
            </w:pPr>
            <w:bookmarkStart w:id="41" w:name="Par4582"/>
            <w:bookmarkEnd w:id="41"/>
            <w:r w:rsidRPr="00441AAB">
              <w:rPr>
                <w:i/>
                <w:lang w:eastAsia="en-US"/>
              </w:rPr>
              <w:t>Устройство и техническое обслуживание транспортных средств катег</w:t>
            </w:r>
            <w:r w:rsidRPr="00441AAB">
              <w:rPr>
                <w:i/>
                <w:lang w:eastAsia="en-US"/>
              </w:rPr>
              <w:t>о</w:t>
            </w:r>
            <w:r w:rsidRPr="00441AAB">
              <w:rPr>
                <w:i/>
                <w:lang w:eastAsia="en-US"/>
              </w:rPr>
              <w:t>рии "D" как объектов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Классификация автобусов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автобуса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и принцип работы двигателя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Система охлаждения двигателя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Предпусковые подогреватели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Система смазки двигателя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Системы питания бензиновых двигателей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Системы питания дизельных двигателей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Системы питания двигателей от газобаллонной установки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Горюче-смазочные материалы и специальные жидкости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Схемы трансмиссии автомобилей с различными приводами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и принцип работы однодискового и двухдискового сце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441AA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Устройство гидравлического привода сцепления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и принцип работы автоматической коробки переключ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передач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Передняя подвеска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Задняя подвеска и задняя тележка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Конструкции и маркировка автомобильных шин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и состав тормозных систем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тормозной системы с пневматическим приводом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и принцип работы системы рулевого управления с ги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равлическим усилителем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и принцип работы системы рулевого управления с эле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трическим усилителем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и маркировка аккумуляторных батарей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и принцип работы генератора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и принцип работы стартера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и принцип работы внешних световых приборов и звук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вых сигналов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Общее устройство прицепа категории О1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Виды подвесок, применяемых на прицепах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Электрооборудование прицепа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Устройство узла сцепки и тягово-сцепного устройства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i/>
                <w:lang w:eastAsia="en-US"/>
              </w:rPr>
            </w:pPr>
            <w:bookmarkStart w:id="42" w:name="Par4693"/>
            <w:bookmarkEnd w:id="42"/>
            <w:r w:rsidRPr="00441AAB">
              <w:rPr>
                <w:i/>
                <w:lang w:eastAsia="en-US"/>
              </w:rPr>
              <w:t xml:space="preserve">Организация и выполнение пассажирских перевозок </w:t>
            </w:r>
          </w:p>
          <w:p w:rsidR="000D258C" w:rsidRPr="00441AAB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i/>
                <w:lang w:eastAsia="en-US"/>
              </w:rPr>
            </w:pPr>
            <w:r w:rsidRPr="00441AAB">
              <w:rPr>
                <w:i/>
                <w:lang w:eastAsia="en-US"/>
              </w:rPr>
              <w:t>автомобильным транспортом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Нормативное правовое обеспечение пассажирских перевозок </w:t>
            </w:r>
          </w:p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автомобильным транспортом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Организация пассажирских перевозок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Путевой (маршрутный) лист автобуса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Билетно-учетный лист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Лист регулярности движения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Pr="00441AAB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i/>
                <w:lang w:eastAsia="en-US"/>
              </w:rPr>
            </w:pPr>
            <w:bookmarkStart w:id="43" w:name="Par4711"/>
            <w:bookmarkEnd w:id="43"/>
            <w:r w:rsidRPr="00441AAB">
              <w:rPr>
                <w:i/>
                <w:lang w:eastAsia="en-US"/>
              </w:rPr>
              <w:t>Информационные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lang w:eastAsia="en-US"/>
              </w:rPr>
            </w:pPr>
            <w:bookmarkStart w:id="44" w:name="Par4714"/>
            <w:bookmarkEnd w:id="44"/>
            <w:r>
              <w:rPr>
                <w:lang w:eastAsia="en-US"/>
              </w:rPr>
              <w:t>Информационный стенд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Копия лицензии с соответствующим приложением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Примерная программа профессиональной подготовки водителей транспор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ных средств категории "D"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Программа профессиональной подготовки водителей транспортных средств категории "D", согласованная с Госавтоинспекцией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Учебный 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Календарный учебный график (на каждую учебную группу)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Расписание занятий (на каждую учебную группу)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График учебного вождения (на каждую учебную группу)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Схемы учебных маршрутов, утвержденные Начальником УСТК, осущест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ляющей образовательную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Книга жалоб и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8509E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Адрес официального сайта в сети "Интернет"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F944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29B4">
              <w:rPr>
                <w:u w:val="single"/>
                <w:lang w:val="en-US"/>
              </w:rPr>
              <w:t>www</w:t>
            </w:r>
            <w:r w:rsidRPr="005229B4">
              <w:rPr>
                <w:u w:val="single"/>
              </w:rPr>
              <w:t>.</w:t>
            </w:r>
            <w:r w:rsidRPr="005229B4">
              <w:rPr>
                <w:u w:val="single"/>
                <w:lang w:val="en-US"/>
              </w:rPr>
              <w:t>ustk</w:t>
            </w:r>
            <w:r w:rsidRPr="005229B4">
              <w:rPr>
                <w:u w:val="single"/>
              </w:rPr>
              <w:t>-</w:t>
            </w:r>
            <w:r w:rsidRPr="005229B4">
              <w:rPr>
                <w:u w:val="single"/>
                <w:lang w:val="en-US"/>
              </w:rPr>
              <w:t>chaltyr</w:t>
            </w:r>
            <w:r w:rsidRPr="005229B4">
              <w:rPr>
                <w:u w:val="single"/>
              </w:rPr>
              <w:t>.</w:t>
            </w:r>
            <w:r w:rsidRPr="005229B4">
              <w:rPr>
                <w:u w:val="single"/>
                <w:lang w:val="en-US"/>
              </w:rPr>
              <w:t>narod</w:t>
            </w:r>
            <w:r w:rsidRPr="005229B4">
              <w:rPr>
                <w:u w:val="single"/>
              </w:rPr>
              <w:t>.</w:t>
            </w:r>
            <w:r w:rsidRPr="005229B4">
              <w:rPr>
                <w:u w:val="single"/>
                <w:lang w:val="en-US"/>
              </w:rPr>
              <w:t>ru</w:t>
            </w:r>
          </w:p>
        </w:tc>
      </w:tr>
    </w:tbl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D258C" w:rsidRPr="00F944B9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944B9">
        <w:rPr>
          <w:sz w:val="20"/>
          <w:szCs w:val="20"/>
        </w:rPr>
        <w:t>&lt;1&gt; В качестве тренажера может использоваться учебное транспортное средство.</w:t>
      </w:r>
    </w:p>
    <w:p w:rsidR="000D258C" w:rsidRPr="00F944B9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944B9">
        <w:rPr>
          <w:sz w:val="20"/>
          <w:szCs w:val="20"/>
        </w:rPr>
        <w:t>&lt;2&gt; Необходимость применения АПК тестирования и развития психофизиологических качеств водителя опр</w:t>
      </w:r>
      <w:r w:rsidRPr="00F944B9">
        <w:rPr>
          <w:sz w:val="20"/>
          <w:szCs w:val="20"/>
        </w:rPr>
        <w:t>е</w:t>
      </w:r>
      <w:r w:rsidRPr="00F944B9">
        <w:rPr>
          <w:sz w:val="20"/>
          <w:szCs w:val="20"/>
        </w:rPr>
        <w:t>деляется организацией, осуществляющей образовательную деятельность.</w:t>
      </w:r>
    </w:p>
    <w:p w:rsidR="000D258C" w:rsidRPr="00F944B9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944B9">
        <w:rPr>
          <w:sz w:val="20"/>
          <w:szCs w:val="20"/>
        </w:rPr>
        <w:t>&lt;3&gt; Обучающий тренажер или тахограф, установленный на учебном транспортном средстве.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944B9">
        <w:rPr>
          <w:sz w:val="20"/>
          <w:szCs w:val="20"/>
        </w:rPr>
        <w:t>&lt;4&gt; Магнитная доска со схемой населенного пункта может быть заменена соответствующим электронным учебным пособием.</w:t>
      </w:r>
      <w:r>
        <w:rPr>
          <w:sz w:val="20"/>
          <w:szCs w:val="20"/>
        </w:rPr>
        <w:t xml:space="preserve"> </w:t>
      </w:r>
    </w:p>
    <w:p w:rsidR="000D258C" w:rsidRPr="00F944B9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944B9">
        <w:rPr>
          <w:sz w:val="20"/>
          <w:szCs w:val="20"/>
        </w:rPr>
        <w:t>&lt;5&gt; Учебно-наглядные пособия допустимо представлять в виде плаката, стенда, макета, планшета, модели, сх</w:t>
      </w:r>
      <w:r w:rsidRPr="00F944B9">
        <w:rPr>
          <w:sz w:val="20"/>
          <w:szCs w:val="20"/>
        </w:rPr>
        <w:t>е</w:t>
      </w:r>
      <w:r w:rsidRPr="00F944B9">
        <w:rPr>
          <w:sz w:val="20"/>
          <w:szCs w:val="20"/>
        </w:rPr>
        <w:t>мы, кинофильма, видеофильма, мультимедийных слайдов.</w:t>
      </w:r>
    </w:p>
    <w:p w:rsidR="000D258C" w:rsidRDefault="000D258C" w:rsidP="00140E71">
      <w:pPr>
        <w:widowControl w:val="0"/>
        <w:autoSpaceDE w:val="0"/>
        <w:autoSpaceDN w:val="0"/>
        <w:adjustRightInd w:val="0"/>
        <w:jc w:val="center"/>
        <w:outlineLvl w:val="2"/>
      </w:pPr>
      <w:bookmarkStart w:id="45" w:name="Par4761"/>
      <w:bookmarkEnd w:id="45"/>
    </w:p>
    <w:p w:rsidR="000D258C" w:rsidRDefault="000D258C" w:rsidP="00140E71">
      <w:pPr>
        <w:widowControl w:val="0"/>
        <w:autoSpaceDE w:val="0"/>
        <w:autoSpaceDN w:val="0"/>
        <w:adjustRightInd w:val="0"/>
        <w:jc w:val="center"/>
        <w:outlineLvl w:val="2"/>
      </w:pPr>
      <w:r>
        <w:t>Перечень материалов по предмету "Первая помощь</w:t>
      </w:r>
    </w:p>
    <w:p w:rsidR="000D258C" w:rsidRDefault="000D258C" w:rsidP="00140E71">
      <w:pPr>
        <w:widowControl w:val="0"/>
        <w:autoSpaceDE w:val="0"/>
        <w:autoSpaceDN w:val="0"/>
        <w:adjustRightInd w:val="0"/>
        <w:jc w:val="center"/>
      </w:pPr>
      <w:r>
        <w:t>при дорожно-транспортном происшествии"</w:t>
      </w:r>
    </w:p>
    <w:p w:rsidR="000D258C" w:rsidRPr="00F944B9" w:rsidRDefault="000D258C" w:rsidP="00140E71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02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920"/>
        <w:gridCol w:w="1440"/>
        <w:gridCol w:w="900"/>
      </w:tblGrid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чество</w:t>
            </w:r>
          </w:p>
        </w:tc>
      </w:tr>
      <w:tr w:rsidR="000D258C" w:rsidTr="00F944B9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lang w:eastAsia="en-US"/>
              </w:rPr>
            </w:pPr>
            <w:bookmarkStart w:id="46" w:name="Par4769"/>
            <w:bookmarkEnd w:id="46"/>
            <w:r>
              <w:rPr>
                <w:lang w:eastAsia="en-US"/>
              </w:rPr>
              <w:t>Оборудование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Тренажер-манекен взрослого пострадавшего для отработки приемов уд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ления инородного тела из верхних дыхательных путей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Мотоциклетный шлем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lang w:eastAsia="en-US"/>
              </w:rPr>
            </w:pPr>
            <w:bookmarkStart w:id="47" w:name="Par4785"/>
            <w:bookmarkEnd w:id="47"/>
            <w:r>
              <w:rPr>
                <w:lang w:eastAsia="en-US"/>
              </w:rPr>
              <w:t>Расходные материалы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Аптечка первой помощи (автомобильная)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Табельные средства для оказания первой помощи.</w:t>
            </w:r>
          </w:p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Средства для временной остановки кровотечения - жгуты. Средства имм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билизации для верхних, нижних конечностей, шейного отдела позвоно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ника (шины).</w:t>
            </w:r>
          </w:p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Перевязочные средства (бинты, салфетки, лейкопластырь)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lang w:eastAsia="en-US"/>
              </w:rPr>
            </w:pPr>
            <w:bookmarkStart w:id="48" w:name="Par4798"/>
            <w:bookmarkEnd w:id="48"/>
            <w:r>
              <w:rPr>
                <w:lang w:eastAsia="en-US"/>
              </w:rPr>
              <w:t>Учебно-наглядные пособия &lt;1&gt;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lang w:eastAsia="en-US"/>
              </w:rPr>
            </w:pPr>
            <w:bookmarkStart w:id="49" w:name="Par4808"/>
            <w:bookmarkEnd w:id="49"/>
            <w:r>
              <w:rPr>
                <w:lang w:eastAsia="en-US"/>
              </w:rPr>
              <w:t>Технические средства обучения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Компьютер с соответствующим программным обеспечением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Мультимедийный проектор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D258C" w:rsidTr="00F944B9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Экран (электронная доска)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258C" w:rsidRDefault="000D258C" w:rsidP="00EE062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&lt;1&gt; 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p w:rsidR="000D258C" w:rsidRPr="005807C1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Участки закрытой площадки или автодрома (в том числе автоматизированного) для первон</w:t>
      </w:r>
      <w:r>
        <w:t>а</w:t>
      </w:r>
      <w:r>
        <w:t>чального обучения вождению транспортных средств, используемые для выполнения учебных (контрольных) заданий, предусмотренных Программой, должны иметь ровное и однородное а</w:t>
      </w:r>
      <w:r>
        <w:t>с</w:t>
      </w:r>
      <w:r>
        <w:t>фальто- или цементобетонное покрытие, обеспечивающее круглогодичное функционирование. З</w:t>
      </w:r>
      <w:r>
        <w:t>а</w:t>
      </w:r>
      <w:r>
        <w:t>крытая площадка или автодром должны иметь установленное по периметру ограждение, препя</w:t>
      </w:r>
      <w:r>
        <w:t>т</w:t>
      </w:r>
      <w:r>
        <w:t>ствующее движению по их территории транспортных средств и пешеходов, за исключением уче</w:t>
      </w:r>
      <w:r>
        <w:t>б</w:t>
      </w:r>
      <w:r>
        <w:t>ных транспортных средств, используемых в процессе обучения.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Наклонный участок (эстакада) должен иметь продольный уклон относительно поверхности закрытой площадки или автодрома в пределах 8 - 16% включительно, использование колейной э</w:t>
      </w:r>
      <w:r>
        <w:t>с</w:t>
      </w:r>
      <w:r>
        <w:t>такады не допускается.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Размеры закрытой площадки или автодрома для первоначального обучения вождению тран</w:t>
      </w:r>
      <w:r>
        <w:t>с</w:t>
      </w:r>
      <w:r>
        <w:t>портных средств должны составлять не менее 0,24 га.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безопасности, а также обеспечения объективности оценки в разных погодных условиях должен быть не ниже 0,4 по </w:t>
      </w:r>
      <w:hyperlink r:id="rId27" w:history="1">
        <w:r>
          <w:rPr>
            <w:rStyle w:val="aff8"/>
          </w:rPr>
          <w:t>ГОСТ Р 50597-93</w:t>
        </w:r>
      </w:hyperlink>
      <w:r>
        <w:t xml:space="preserve"> "Автомобильные дороги и улицы. Требования к эксплуат</w:t>
      </w:r>
      <w:r>
        <w:t>а</w:t>
      </w:r>
      <w:r>
        <w:t>ционному состоянию, допустимому по условиям обеспечения безопасности дорожного движения" &lt;1&gt;, что соответствует влажному асфальтобетонному покрытию.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28" w:history="1">
        <w:r>
          <w:rPr>
            <w:rStyle w:val="aff8"/>
          </w:rPr>
          <w:t>Постановление</w:t>
        </w:r>
      </w:hyperlink>
      <w:r>
        <w:t xml:space="preserve">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 N 17, ст. 1882; 2009, N 2, ст. 233; N 5, ст. 610; 2010, N 9, ст. 976; N 20, ст. 2471; 2011, N 42, ст. 5922; 2012, N 1, ст. 154; N 15, ст. 1780; N 30, ст. 4289; N 47, ст. 6505; 2013, N 5, ст. 371; N 5, ст. 404; N 24, ст. 2999; N 31, ст. 4218; N 41, ст. 5194).</w:t>
      </w:r>
    </w:p>
    <w:p w:rsidR="000D258C" w:rsidRPr="005807C1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Для разметки границ выполнения соответствующих заданий применяются конуса размето</w:t>
      </w:r>
      <w:r>
        <w:t>ч</w:t>
      </w:r>
      <w:r>
        <w:t>ные (ограничительные), стойки разметочные, вехи стержневые. Если размеры закрытой площадки или автодрома не позволяют одновременно разместить на их территории все учебные (контрол</w:t>
      </w:r>
      <w:r>
        <w:t>ь</w:t>
      </w:r>
      <w:r>
        <w:t>ные) задания, предусмотренные Программой, то необходимо иметь съемное оборудование, позв</w:t>
      </w:r>
      <w:r>
        <w:t>о</w:t>
      </w:r>
      <w:r>
        <w:t>ляющее разметить границы для поочередного выполнения соответствующих заданий: конуса ра</w:t>
      </w:r>
      <w:r>
        <w:t>з</w:t>
      </w:r>
      <w:r>
        <w:t>меточные (ограничительные), стойки разметочные, вехи стержневые, столбики оградительные съемные, ленту оградительную, разметку временную.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Поперечный уклон участков закрытой площадки или автодрома, используемых для выполн</w:t>
      </w:r>
      <w:r>
        <w:t>е</w:t>
      </w:r>
      <w:r>
        <w:t>ния учебных (контрольных) заданий, предусмотренных Программой, должен обеспечивать вод</w:t>
      </w:r>
      <w:r>
        <w:t>о</w:t>
      </w:r>
      <w:r>
        <w:t>отвод с их поверхности. Продольный уклон закрытой площадки или автодрома (за исключением наклонного участка (эстакады)) должен быть не более 100%.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проведения обучения в темное время суток освещенность закрытой площадки или автодрома должна быть не менее 20 лк. Отношение максимальной освещенности к средней дол</w:t>
      </w:r>
      <w:r>
        <w:t>ж</w:t>
      </w:r>
      <w:r>
        <w:t>но быть не более 3:1. Показатель ослепленности установок наружного освещения не должен пр</w:t>
      </w:r>
      <w:r>
        <w:t>е</w:t>
      </w:r>
      <w:r>
        <w:t>вышать 150.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На автодроме должен оборудоваться перекресток (регулируемый или нерегулируемый), п</w:t>
      </w:r>
      <w:r>
        <w:t>е</w:t>
      </w:r>
      <w:r>
        <w:t>шеходный переход, устанавливаться дорожные знаки.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Автодромы, кроме того, должны быть оборудованы средствами организации дорожного движения в соответствии с требованиями </w:t>
      </w:r>
      <w:hyperlink r:id="rId29" w:history="1">
        <w:r>
          <w:rPr>
            <w:rStyle w:val="aff8"/>
          </w:rPr>
          <w:t>ГОСТ Р 52290-2004</w:t>
        </w:r>
      </w:hyperlink>
      <w:r>
        <w:t xml:space="preserve"> "Технические средства организации дорожного движения. Знаки дорожные. Общие технические требования" (далее - ГОСТ Р 52290-2004), </w:t>
      </w:r>
      <w:hyperlink r:id="rId30" w:history="1">
        <w:r>
          <w:rPr>
            <w:rStyle w:val="aff8"/>
          </w:rPr>
          <w:t>ГОСТ Р 51256-2011</w:t>
        </w:r>
      </w:hyperlink>
      <w:r>
        <w:t xml:space="preserve"> "Технические средства организации дорожного движения. Разметка д</w:t>
      </w:r>
      <w:r>
        <w:t>о</w:t>
      </w:r>
      <w:r>
        <w:t>рожная. Классификация. Технические требования", ГОСТ Р 52282-2004 "Технические средства организации дорожного движения. Светофоры дорожные. Типы и основные параметры. Общие технические требования. Методы испытаний" (далее - ГОСТ Р 52282-2004), ГОСТ Р 52289-2004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 Допускается использ</w:t>
      </w:r>
      <w:r>
        <w:t>о</w:t>
      </w:r>
      <w:r>
        <w:t xml:space="preserve">вание дорожных знаков I или II типоразмера по </w:t>
      </w:r>
      <w:hyperlink r:id="rId31" w:history="1">
        <w:r>
          <w:rPr>
            <w:rStyle w:val="aff8"/>
          </w:rPr>
          <w:t>ГОСТ Р 52290-2004</w:t>
        </w:r>
      </w:hyperlink>
      <w:r>
        <w:t>, светофоров типа Т.1 по ГОСТ Р 52282-2004 и уменьшение норм установки дорожных знаков, светофоров &lt;1&gt;.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32" w:history="1">
        <w:r>
          <w:rPr>
            <w:rStyle w:val="aff8"/>
          </w:rPr>
          <w:t>Постановление</w:t>
        </w:r>
      </w:hyperlink>
      <w:r>
        <w:t xml:space="preserve"> Совета Министров - Правительство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 N 17, ст. 1882; 2009, N 2, ст. 233; N 5, ст. 610; 2010, N 9, ст. 976; N 20, ст. 2471; 2011, N 42, ст. </w:t>
      </w:r>
      <w:r>
        <w:lastRenderedPageBreak/>
        <w:t>5922; 2012, N 1, ст. 154; N 15, ст. 1780; N 30, ст. 4289; N 47, ст. 6505; 2013, N 5, ст. 371; N 5, ст. 404; N 24, ст. 2999; N 31, ст. 4218; N 41, ст. 5194).</w:t>
      </w:r>
    </w:p>
    <w:p w:rsidR="000D258C" w:rsidRPr="005807C1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Автоматизированные автодромы должны быть оборудованы техническими средствами, по</w:t>
      </w:r>
      <w:r>
        <w:t>з</w:t>
      </w:r>
      <w:r>
        <w:t>воляющими осуществлять контроль, оценку и хранение результатов выполнения учебных (ко</w:t>
      </w:r>
      <w:r>
        <w:t>н</w:t>
      </w:r>
      <w:r>
        <w:t>трольных) заданий в автоматизированном режиме.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Условия реализации Программы составляют требования к учебно-материальной базе УСТК, осуществляющей образовательную деятельность.</w:t>
      </w:r>
    </w:p>
    <w:p w:rsidR="000D258C" w:rsidRDefault="000D258C" w:rsidP="00524A65">
      <w:pPr>
        <w:widowControl w:val="0"/>
        <w:autoSpaceDE w:val="0"/>
        <w:autoSpaceDN w:val="0"/>
        <w:adjustRightInd w:val="0"/>
        <w:jc w:val="both"/>
      </w:pPr>
      <w:r>
        <w:t>Оценка состояния учебно-материальной базы по результатам самообследования УСТК размещае</w:t>
      </w:r>
      <w:r>
        <w:t>т</w:t>
      </w:r>
      <w:r>
        <w:t>ся на официальном сайте УСТК в информационно-телекоммуникационной сети "Интернет".</w:t>
      </w:r>
    </w:p>
    <w:p w:rsidR="000D258C" w:rsidRPr="005807C1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Pr="00524A65" w:rsidRDefault="000D258C" w:rsidP="00140E71">
      <w:pPr>
        <w:widowControl w:val="0"/>
        <w:autoSpaceDE w:val="0"/>
        <w:autoSpaceDN w:val="0"/>
        <w:adjustRightInd w:val="0"/>
        <w:jc w:val="center"/>
        <w:outlineLvl w:val="1"/>
        <w:rPr>
          <w:b/>
          <w:u w:val="single"/>
        </w:rPr>
      </w:pPr>
      <w:bookmarkStart w:id="50" w:name="Par4841"/>
      <w:bookmarkEnd w:id="50"/>
      <w:r w:rsidRPr="00524A65">
        <w:rPr>
          <w:b/>
          <w:u w:val="single"/>
        </w:rPr>
        <w:t>VI. СИСТЕМА ОЦЕНКИ РЕЗУЛЬТАТОВ ОСВОЕНИЯ ПРОГРАММЫ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Осуществление текущего контроля успеваемости и промежуточной аттестации обучающи</w:t>
      </w:r>
      <w:r>
        <w:t>х</w:t>
      </w:r>
      <w:r>
        <w:t>ся, установление их форм, периодичности и порядка проведения относится к компетенции УСТК, осуществляющей образовательную деятельность.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Профессиональная подготовка завершается итоговой аттестацией в форме квалификационн</w:t>
      </w:r>
      <w:r>
        <w:t>о</w:t>
      </w:r>
      <w:r>
        <w:t>го экзамена. Квалификационный экзамен включает в себя практическую квалификационную раб</w:t>
      </w:r>
      <w:r>
        <w:t>о</w:t>
      </w:r>
      <w:r>
        <w:t>ту и проверку теоретических знаний. Лица, получившие по итогам промежуточной аттестации н</w:t>
      </w:r>
      <w:r>
        <w:t>е</w:t>
      </w:r>
      <w:r>
        <w:t>удовлетворительную оценку, к сдаче квалификационного экзамена не допускаются.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К проведению квалификационного экзамена привлекаются представители работодателей, их объединений &lt;1&gt;.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33" w:history="1">
        <w:r>
          <w:rPr>
            <w:rStyle w:val="aff8"/>
          </w:rPr>
          <w:t>Статья 74</w:t>
        </w:r>
      </w:hyperlink>
      <w:r>
        <w:t xml:space="preserve"> Федерального закона от 29 декабря 2012 г. N 273-ФЗ "Об образовании в Ро</w:t>
      </w:r>
      <w:r>
        <w:t>с</w:t>
      </w:r>
      <w:r>
        <w:t>сийской Федерации".</w:t>
      </w:r>
    </w:p>
    <w:p w:rsidR="000D258C" w:rsidRPr="005807C1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Проверка теоретических знаний при проведении квалификационного экзамена проводится по предметам: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"Основы законодательства в сфере дорожного движения";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"Устройство и техническое обслуживание транспортных средств категории "D" как объектов управления";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"Основы управления транспортными средствами категории "D";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"Организация и выполнение пассажирских перевозок автомобильным транспортом".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Промежуточная аттестация и проверка теоретических знаний при проведении квалификац</w:t>
      </w:r>
      <w:r>
        <w:t>и</w:t>
      </w:r>
      <w:r>
        <w:t>онного экзамена проводятся с использованием материалов, утверждаемых начальником УСТК, осуществляющей образовательную деятельность.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Практическая квалификационная работа при проведении квалификационного экзамена с</w:t>
      </w:r>
      <w:r>
        <w:t>о</w:t>
      </w:r>
      <w:r>
        <w:t>стоит из двух этапов. На первом этапе проверяются первоначальные навыки управления тран</w:t>
      </w:r>
      <w:r>
        <w:t>с</w:t>
      </w:r>
      <w:r>
        <w:t>портным средством категории "D" на закрытой площадке или автодроме. На втором этапе ос</w:t>
      </w:r>
      <w:r>
        <w:t>у</w:t>
      </w:r>
      <w:r>
        <w:t>ществляется проверка навыков управления транспортным средством категории "D" в условиях д</w:t>
      </w:r>
      <w:r>
        <w:t>о</w:t>
      </w:r>
      <w:r>
        <w:t>рожного движения.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Результаты квалификационного экзамена оформляются протоколом. По результатам квал</w:t>
      </w:r>
      <w:r>
        <w:t>и</w:t>
      </w:r>
      <w:r>
        <w:t>фикационного экзамена выдается свидетельство о профессии водителя &lt;1&gt;.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34" w:history="1">
        <w:r>
          <w:rPr>
            <w:rStyle w:val="aff8"/>
          </w:rPr>
          <w:t>Статья 60</w:t>
        </w:r>
      </w:hyperlink>
      <w:r>
        <w:t xml:space="preserve"> Федерального закона от 29 декабря 2012 г. N 273-ФЗ "Об образовании в Ро</w:t>
      </w:r>
      <w:r>
        <w:t>с</w:t>
      </w:r>
      <w:r>
        <w:t>сийской Федерации".</w:t>
      </w:r>
    </w:p>
    <w:p w:rsidR="000D258C" w:rsidRPr="005807C1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При обучении вождению на транспортном средстве, оборудованном автоматической тран</w:t>
      </w:r>
      <w:r>
        <w:t>с</w:t>
      </w:r>
      <w:r>
        <w:t>миссией, в свидетельстве о профессии водителя делается соответствующая запись.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УСТК, осуществл</w:t>
      </w:r>
      <w:r>
        <w:t>я</w:t>
      </w:r>
      <w:r>
        <w:t>ющей образовательную деятельность, на бумажных и (или) электронных носителях.</w:t>
      </w:r>
    </w:p>
    <w:p w:rsidR="000D258C" w:rsidRPr="005807C1" w:rsidRDefault="000D258C" w:rsidP="00140E71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0D258C" w:rsidRDefault="000D258C" w:rsidP="00140E71">
      <w:pPr>
        <w:widowControl w:val="0"/>
        <w:autoSpaceDE w:val="0"/>
        <w:autoSpaceDN w:val="0"/>
        <w:adjustRightInd w:val="0"/>
        <w:jc w:val="center"/>
        <w:outlineLvl w:val="1"/>
        <w:rPr>
          <w:b/>
          <w:u w:val="single"/>
        </w:rPr>
      </w:pPr>
      <w:bookmarkStart w:id="51" w:name="Par4863"/>
      <w:bookmarkEnd w:id="51"/>
    </w:p>
    <w:p w:rsidR="000D258C" w:rsidRDefault="000D258C" w:rsidP="00140E71">
      <w:pPr>
        <w:widowControl w:val="0"/>
        <w:autoSpaceDE w:val="0"/>
        <w:autoSpaceDN w:val="0"/>
        <w:adjustRightInd w:val="0"/>
        <w:jc w:val="center"/>
        <w:outlineLvl w:val="1"/>
        <w:rPr>
          <w:b/>
          <w:u w:val="single"/>
        </w:rPr>
      </w:pPr>
    </w:p>
    <w:p w:rsidR="000D258C" w:rsidRPr="00524A65" w:rsidRDefault="000D258C" w:rsidP="00140E71">
      <w:pPr>
        <w:widowControl w:val="0"/>
        <w:autoSpaceDE w:val="0"/>
        <w:autoSpaceDN w:val="0"/>
        <w:adjustRightInd w:val="0"/>
        <w:jc w:val="center"/>
        <w:outlineLvl w:val="1"/>
        <w:rPr>
          <w:b/>
          <w:u w:val="single"/>
        </w:rPr>
      </w:pPr>
      <w:r w:rsidRPr="00524A65">
        <w:rPr>
          <w:b/>
          <w:u w:val="single"/>
        </w:rPr>
        <w:t>VII. УЧЕБНО-МЕТОДИЧЕСКИЕ МАТЕРИАЛЫ, ОБЕСПЕЧИВАЮЩИЕ</w:t>
      </w:r>
    </w:p>
    <w:p w:rsidR="000D258C" w:rsidRPr="00524A65" w:rsidRDefault="000D258C" w:rsidP="00140E71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524A65">
        <w:rPr>
          <w:b/>
          <w:u w:val="single"/>
        </w:rPr>
        <w:t>РЕАЛИЗАЦИЮ ПРОГРАММЫ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Учебно-методические материалы представлены: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примерной программой профессиональной подготовки водителей транспортных средств к</w:t>
      </w:r>
      <w:r>
        <w:t>а</w:t>
      </w:r>
      <w:r>
        <w:t>тегории "D", утвержденной в установленном порядке;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Рабочей программой профессиональной подготовки водителей транспортных средств катег</w:t>
      </w:r>
      <w:r>
        <w:t>о</w:t>
      </w:r>
      <w:r>
        <w:t>рии "D", согласованной с Госавтоинспекцией и утвержденной начальником УСТК, осуществля</w:t>
      </w:r>
      <w:r>
        <w:t>ю</w:t>
      </w:r>
      <w:r>
        <w:t>щего образовательную деятельность;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методическими рекомендациями по организации образовательного процесса, утвержденн</w:t>
      </w:r>
      <w:r>
        <w:t>ы</w:t>
      </w:r>
      <w:r>
        <w:t>ми начальником УСТК, осуществляющего образовательную деятельность;</w:t>
      </w:r>
    </w:p>
    <w:p w:rsidR="000D258C" w:rsidRDefault="000D258C" w:rsidP="00140E71">
      <w:pPr>
        <w:widowControl w:val="0"/>
        <w:autoSpaceDE w:val="0"/>
        <w:autoSpaceDN w:val="0"/>
        <w:adjustRightInd w:val="0"/>
        <w:ind w:firstLine="540"/>
        <w:jc w:val="both"/>
      </w:pPr>
      <w:r>
        <w:t>материалами для проведения промежуточной и итоговой аттестации обучающихся, утве</w:t>
      </w:r>
      <w:r>
        <w:t>р</w:t>
      </w:r>
      <w:r>
        <w:t>жденными начальником УСТК, осуществляющего образовательную деятельность.</w:t>
      </w:r>
    </w:p>
    <w:p w:rsidR="000D258C" w:rsidRDefault="000D258C" w:rsidP="00F913EE">
      <w:pPr>
        <w:jc w:val="right"/>
      </w:pPr>
      <w:r>
        <w:t xml:space="preserve">Утверждено </w:t>
      </w:r>
    </w:p>
    <w:p w:rsidR="000D258C" w:rsidRDefault="000D258C" w:rsidP="005807C1">
      <w:pPr>
        <w:jc w:val="right"/>
      </w:pPr>
      <w:r>
        <w:t>На заседании педагогического совета</w:t>
      </w:r>
    </w:p>
    <w:p w:rsidR="000D258C" w:rsidRDefault="000D258C" w:rsidP="008436F0">
      <w:pPr>
        <w:jc w:val="right"/>
      </w:pPr>
      <w:r>
        <w:t>Протокол №4 от 10 марта 2015года</w:t>
      </w:r>
    </w:p>
    <w:p w:rsidR="000D258C" w:rsidRDefault="000D258C" w:rsidP="008436F0">
      <w:pPr>
        <w:jc w:val="right"/>
      </w:pPr>
    </w:p>
    <w:p w:rsidR="000D258C" w:rsidRDefault="000D258C" w:rsidP="00A45846">
      <w:pPr>
        <w:ind w:right="-55"/>
        <w:jc w:val="right"/>
        <w:rPr>
          <w:b/>
          <w:sz w:val="32"/>
          <w:szCs w:val="32"/>
        </w:rPr>
      </w:pPr>
    </w:p>
    <w:p w:rsidR="000D258C" w:rsidRDefault="000D258C" w:rsidP="00A45846">
      <w:pPr>
        <w:ind w:right="-55"/>
        <w:jc w:val="right"/>
        <w:rPr>
          <w:b/>
          <w:sz w:val="32"/>
          <w:szCs w:val="32"/>
        </w:rPr>
      </w:pPr>
    </w:p>
    <w:p w:rsidR="000D258C" w:rsidRPr="00AD12C2" w:rsidRDefault="000D258C" w:rsidP="00A45846">
      <w:pPr>
        <w:ind w:right="-55"/>
        <w:jc w:val="right"/>
        <w:rPr>
          <w:b/>
          <w:sz w:val="32"/>
          <w:szCs w:val="32"/>
        </w:rPr>
      </w:pPr>
      <w:r w:rsidRPr="00AD12C2">
        <w:rPr>
          <w:b/>
          <w:sz w:val="32"/>
          <w:szCs w:val="32"/>
        </w:rPr>
        <w:t>«УТВЕРЖДАЮ»</w:t>
      </w:r>
    </w:p>
    <w:p w:rsidR="000D258C" w:rsidRDefault="000D258C" w:rsidP="00A45846">
      <w:pPr>
        <w:jc w:val="right"/>
        <w:rPr>
          <w:b/>
          <w:sz w:val="28"/>
          <w:szCs w:val="28"/>
        </w:rPr>
      </w:pPr>
      <w:r w:rsidRPr="00CD5BC3">
        <w:rPr>
          <w:b/>
          <w:sz w:val="28"/>
          <w:szCs w:val="28"/>
        </w:rPr>
        <w:t>Начальник НОУ Мясниковского</w:t>
      </w:r>
      <w:r>
        <w:rPr>
          <w:b/>
          <w:sz w:val="28"/>
          <w:szCs w:val="28"/>
        </w:rPr>
        <w:t xml:space="preserve"> УСТК</w:t>
      </w:r>
    </w:p>
    <w:p w:rsidR="000D258C" w:rsidRPr="00CD5BC3" w:rsidRDefault="000D258C" w:rsidP="00A45846">
      <w:pPr>
        <w:jc w:val="right"/>
        <w:rPr>
          <w:b/>
          <w:sz w:val="28"/>
          <w:szCs w:val="28"/>
        </w:rPr>
      </w:pPr>
      <w:r w:rsidRPr="00CD5B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РО ДОСААФ России РО</w:t>
      </w:r>
    </w:p>
    <w:p w:rsidR="000D258C" w:rsidRPr="00AD12C2" w:rsidRDefault="000D258C" w:rsidP="00A45846">
      <w:pPr>
        <w:jc w:val="right"/>
        <w:rPr>
          <w:b/>
          <w:sz w:val="32"/>
          <w:szCs w:val="32"/>
        </w:rPr>
      </w:pPr>
      <w:r w:rsidRPr="00AD12C2">
        <w:rPr>
          <w:b/>
          <w:sz w:val="32"/>
          <w:szCs w:val="32"/>
        </w:rPr>
        <w:t xml:space="preserve">                                                               ______________ Джугелия В. В.</w:t>
      </w:r>
    </w:p>
    <w:p w:rsidR="000D258C" w:rsidRDefault="000D258C" w:rsidP="00A45846">
      <w:pPr>
        <w:jc w:val="right"/>
        <w:rPr>
          <w:sz w:val="32"/>
          <w:szCs w:val="32"/>
        </w:rPr>
      </w:pPr>
      <w:r w:rsidRPr="00AD12C2">
        <w:rPr>
          <w:sz w:val="32"/>
          <w:szCs w:val="32"/>
        </w:rPr>
        <w:t xml:space="preserve">                                                           </w:t>
      </w:r>
      <w:r>
        <w:rPr>
          <w:sz w:val="32"/>
          <w:szCs w:val="32"/>
        </w:rPr>
        <w:t xml:space="preserve">     «_____» ______________ 2015</w:t>
      </w:r>
      <w:r w:rsidRPr="00AD12C2">
        <w:rPr>
          <w:sz w:val="32"/>
          <w:szCs w:val="32"/>
        </w:rPr>
        <w:t>г.</w:t>
      </w:r>
    </w:p>
    <w:p w:rsidR="000D258C" w:rsidRPr="009A1A1C" w:rsidRDefault="000D258C" w:rsidP="00A45846">
      <w:pPr>
        <w:jc w:val="right"/>
        <w:rPr>
          <w:sz w:val="10"/>
          <w:szCs w:val="10"/>
        </w:rPr>
      </w:pPr>
    </w:p>
    <w:p w:rsidR="000D258C" w:rsidRDefault="000D258C" w:rsidP="00A45846">
      <w:pPr>
        <w:shd w:val="clear" w:color="auto" w:fill="FFFFFF"/>
        <w:jc w:val="center"/>
        <w:rPr>
          <w:color w:val="000000"/>
          <w:spacing w:val="-2"/>
          <w:sz w:val="34"/>
          <w:szCs w:val="34"/>
        </w:rPr>
      </w:pPr>
      <w:r>
        <w:rPr>
          <w:color w:val="000000"/>
          <w:spacing w:val="-2"/>
          <w:sz w:val="34"/>
          <w:szCs w:val="34"/>
        </w:rPr>
        <w:t xml:space="preserve">КАЛЕНДАРНЫЙ УЧЕБНЫЙ </w:t>
      </w:r>
      <w:r w:rsidRPr="00AD12C2">
        <w:rPr>
          <w:color w:val="000000"/>
          <w:spacing w:val="-2"/>
          <w:sz w:val="34"/>
          <w:szCs w:val="34"/>
        </w:rPr>
        <w:t>ГРАФИК</w:t>
      </w:r>
      <w:r>
        <w:rPr>
          <w:color w:val="000000"/>
          <w:spacing w:val="-2"/>
          <w:sz w:val="34"/>
          <w:szCs w:val="34"/>
        </w:rPr>
        <w:t xml:space="preserve"> </w:t>
      </w:r>
    </w:p>
    <w:p w:rsidR="000D258C" w:rsidRDefault="000D258C" w:rsidP="00A45846">
      <w:pPr>
        <w:shd w:val="clear" w:color="auto" w:fill="FFFFFF"/>
        <w:jc w:val="center"/>
        <w:rPr>
          <w:color w:val="000000"/>
          <w:spacing w:val="1"/>
          <w:sz w:val="34"/>
          <w:szCs w:val="34"/>
        </w:rPr>
      </w:pPr>
      <w:r>
        <w:rPr>
          <w:color w:val="000000"/>
          <w:spacing w:val="-2"/>
          <w:sz w:val="34"/>
          <w:szCs w:val="34"/>
        </w:rPr>
        <w:t xml:space="preserve">ПРОГРАММЫ </w:t>
      </w:r>
      <w:r>
        <w:rPr>
          <w:color w:val="000000"/>
          <w:spacing w:val="1"/>
          <w:sz w:val="34"/>
          <w:szCs w:val="34"/>
        </w:rPr>
        <w:t xml:space="preserve">ПРОФЕССИОНАЛЬНОЙ </w:t>
      </w:r>
      <w:r w:rsidRPr="00AD12C2">
        <w:rPr>
          <w:color w:val="000000"/>
          <w:spacing w:val="1"/>
          <w:sz w:val="34"/>
          <w:szCs w:val="34"/>
        </w:rPr>
        <w:t>ПО</w:t>
      </w:r>
      <w:r>
        <w:rPr>
          <w:color w:val="000000"/>
          <w:spacing w:val="1"/>
          <w:sz w:val="34"/>
          <w:szCs w:val="34"/>
        </w:rPr>
        <w:t xml:space="preserve">ДГОТОВКИ </w:t>
      </w:r>
    </w:p>
    <w:p w:rsidR="000D258C" w:rsidRDefault="000D258C" w:rsidP="00A45846">
      <w:pPr>
        <w:shd w:val="clear" w:color="auto" w:fill="FFFFFF"/>
        <w:jc w:val="center"/>
        <w:rPr>
          <w:color w:val="000000"/>
          <w:spacing w:val="1"/>
          <w:sz w:val="34"/>
          <w:szCs w:val="34"/>
        </w:rPr>
      </w:pPr>
      <w:r>
        <w:rPr>
          <w:color w:val="000000"/>
          <w:spacing w:val="1"/>
          <w:sz w:val="34"/>
          <w:szCs w:val="34"/>
        </w:rPr>
        <w:t>ВОДИТЕЛЕЙ ТРАНСПОРТНЫХ СРЕДСТВ КАТЕГОРИИ «</w:t>
      </w:r>
      <w:r>
        <w:rPr>
          <w:color w:val="000000"/>
          <w:spacing w:val="1"/>
          <w:sz w:val="34"/>
          <w:szCs w:val="34"/>
          <w:lang w:val="en-US"/>
        </w:rPr>
        <w:t>D</w:t>
      </w:r>
      <w:r>
        <w:rPr>
          <w:color w:val="000000"/>
          <w:spacing w:val="1"/>
          <w:sz w:val="34"/>
          <w:szCs w:val="34"/>
        </w:rPr>
        <w:t>»</w:t>
      </w:r>
    </w:p>
    <w:p w:rsidR="000D258C" w:rsidRPr="00D2123E" w:rsidRDefault="000D258C" w:rsidP="00A45846">
      <w:pPr>
        <w:shd w:val="clear" w:color="auto" w:fill="FFFFFF"/>
        <w:tabs>
          <w:tab w:val="left" w:leader="underscore" w:pos="6264"/>
          <w:tab w:val="left" w:leader="underscore" w:pos="7344"/>
        </w:tabs>
        <w:spacing w:before="130"/>
        <w:jc w:val="center"/>
        <w:rPr>
          <w:sz w:val="2"/>
          <w:szCs w:val="2"/>
          <w:u w:val="single"/>
        </w:rPr>
      </w:pPr>
    </w:p>
    <w:tbl>
      <w:tblPr>
        <w:tblW w:w="1062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5"/>
        <w:gridCol w:w="1095"/>
        <w:gridCol w:w="1080"/>
        <w:gridCol w:w="1080"/>
        <w:gridCol w:w="1080"/>
        <w:gridCol w:w="1260"/>
        <w:gridCol w:w="1080"/>
        <w:gridCol w:w="1260"/>
        <w:gridCol w:w="1620"/>
      </w:tblGrid>
      <w:tr w:rsidR="000D258C" w:rsidRPr="00AD12C2" w:rsidTr="00C714F8">
        <w:trPr>
          <w:trHeight w:hRule="exact" w:val="827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spacing w:line="259" w:lineRule="exact"/>
              <w:ind w:left="29" w:right="29"/>
              <w:jc w:val="center"/>
              <w:rPr>
                <w:b/>
              </w:rPr>
            </w:pPr>
            <w:r w:rsidRPr="00AD12C2">
              <w:rPr>
                <w:b/>
                <w:bCs/>
                <w:color w:val="000000"/>
                <w:spacing w:val="-13"/>
              </w:rPr>
              <w:t>Уч</w:t>
            </w:r>
            <w:r>
              <w:rPr>
                <w:b/>
                <w:bCs/>
                <w:color w:val="000000"/>
                <w:spacing w:val="-13"/>
              </w:rPr>
              <w:t>ебный</w:t>
            </w:r>
            <w:r w:rsidRPr="00AD12C2">
              <w:rPr>
                <w:b/>
                <w:bCs/>
                <w:color w:val="000000"/>
                <w:spacing w:val="-13"/>
              </w:rPr>
              <w:t xml:space="preserve"> </w:t>
            </w:r>
            <w:r w:rsidRPr="00AD12C2">
              <w:rPr>
                <w:b/>
                <w:color w:val="000000"/>
                <w:spacing w:val="-7"/>
              </w:rPr>
              <w:t>день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5852D5" w:rsidRDefault="000D258C" w:rsidP="00C714F8">
            <w:pPr>
              <w:shd w:val="clear" w:color="auto" w:fill="FFFFFF"/>
              <w:ind w:left="58"/>
              <w:jc w:val="center"/>
              <w:rPr>
                <w:u w:val="single"/>
              </w:rPr>
            </w:pPr>
            <w:r w:rsidRPr="005852D5">
              <w:rPr>
                <w:u w:val="single"/>
              </w:rPr>
              <w:t>ОЗвСДД</w:t>
            </w:r>
          </w:p>
          <w:p w:rsidR="000D258C" w:rsidRPr="005852D5" w:rsidRDefault="000D258C" w:rsidP="00C714F8">
            <w:pPr>
              <w:shd w:val="clear" w:color="auto" w:fill="FFFFFF"/>
              <w:ind w:left="58"/>
              <w:jc w:val="center"/>
              <w:rPr>
                <w:u w:val="single"/>
              </w:rPr>
            </w:pPr>
            <w:r w:rsidRPr="005852D5">
              <w:rPr>
                <w:u w:val="single"/>
              </w:rPr>
              <w:t>42ч.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5852D5" w:rsidRDefault="000D258C" w:rsidP="00C714F8">
            <w:pPr>
              <w:shd w:val="clear" w:color="auto" w:fill="FFFFFF"/>
              <w:ind w:left="58"/>
              <w:jc w:val="center"/>
              <w:rPr>
                <w:u w:val="single"/>
              </w:rPr>
            </w:pPr>
            <w:r w:rsidRPr="005852D5">
              <w:rPr>
                <w:u w:val="single"/>
              </w:rPr>
              <w:t>ПОДВ</w:t>
            </w:r>
          </w:p>
          <w:p w:rsidR="000D258C" w:rsidRPr="005852D5" w:rsidRDefault="000D258C" w:rsidP="00C714F8">
            <w:pPr>
              <w:shd w:val="clear" w:color="auto" w:fill="FFFFFF"/>
              <w:ind w:left="58"/>
              <w:jc w:val="center"/>
              <w:rPr>
                <w:u w:val="single"/>
              </w:rPr>
            </w:pPr>
            <w:r w:rsidRPr="005852D5">
              <w:rPr>
                <w:u w:val="single"/>
              </w:rPr>
              <w:t>12ч.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5852D5" w:rsidRDefault="000D258C" w:rsidP="00C714F8">
            <w:pPr>
              <w:shd w:val="clear" w:color="auto" w:fill="FFFFFF"/>
              <w:jc w:val="center"/>
              <w:rPr>
                <w:u w:val="single"/>
              </w:rPr>
            </w:pPr>
            <w:r w:rsidRPr="005852D5">
              <w:rPr>
                <w:u w:val="single"/>
              </w:rPr>
              <w:t>ОУТС</w:t>
            </w:r>
          </w:p>
          <w:p w:rsidR="000D258C" w:rsidRPr="005852D5" w:rsidRDefault="000D258C" w:rsidP="00C714F8">
            <w:pPr>
              <w:shd w:val="clear" w:color="auto" w:fill="FFFFFF"/>
              <w:jc w:val="center"/>
              <w:rPr>
                <w:u w:val="single"/>
              </w:rPr>
            </w:pPr>
            <w:r w:rsidRPr="005852D5">
              <w:rPr>
                <w:u w:val="single"/>
              </w:rPr>
              <w:t>14ч.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5852D5" w:rsidRDefault="000D258C" w:rsidP="00C714F8">
            <w:pPr>
              <w:shd w:val="clear" w:color="auto" w:fill="FFFFFF"/>
              <w:ind w:left="58"/>
              <w:jc w:val="center"/>
              <w:rPr>
                <w:u w:val="single"/>
              </w:rPr>
            </w:pPr>
            <w:r w:rsidRPr="005852D5">
              <w:rPr>
                <w:u w:val="single"/>
              </w:rPr>
              <w:t>ПП</w:t>
            </w:r>
            <w:r w:rsidRPr="005852D5">
              <w:rPr>
                <w:sz w:val="16"/>
                <w:szCs w:val="16"/>
                <w:u w:val="single"/>
              </w:rPr>
              <w:t xml:space="preserve">  при </w:t>
            </w:r>
            <w:r w:rsidRPr="005852D5">
              <w:rPr>
                <w:u w:val="single"/>
              </w:rPr>
              <w:t xml:space="preserve">ДТП </w:t>
            </w:r>
          </w:p>
          <w:p w:rsidR="000D258C" w:rsidRPr="005852D5" w:rsidRDefault="000D258C" w:rsidP="00C714F8">
            <w:pPr>
              <w:shd w:val="clear" w:color="auto" w:fill="FFFFFF"/>
              <w:ind w:left="58"/>
              <w:jc w:val="center"/>
              <w:rPr>
                <w:sz w:val="16"/>
                <w:szCs w:val="16"/>
                <w:u w:val="single"/>
              </w:rPr>
            </w:pPr>
            <w:r w:rsidRPr="005852D5">
              <w:rPr>
                <w:u w:val="single"/>
              </w:rPr>
              <w:t>16ч</w:t>
            </w:r>
            <w:r w:rsidRPr="005852D5">
              <w:rPr>
                <w:sz w:val="16"/>
                <w:szCs w:val="16"/>
                <w:u w:val="single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5852D5" w:rsidRDefault="000D258C" w:rsidP="00C714F8">
            <w:pPr>
              <w:shd w:val="clear" w:color="auto" w:fill="FFFFFF"/>
              <w:jc w:val="center"/>
              <w:rPr>
                <w:u w:val="single"/>
              </w:rPr>
            </w:pPr>
            <w:r w:rsidRPr="005852D5">
              <w:rPr>
                <w:bCs/>
                <w:color w:val="000000"/>
                <w:spacing w:val="-13"/>
                <w:w w:val="97"/>
                <w:u w:val="single"/>
              </w:rPr>
              <w:t xml:space="preserve">УиТО ТС кат. «С» </w:t>
            </w:r>
          </w:p>
          <w:p w:rsidR="000D258C" w:rsidRPr="005852D5" w:rsidRDefault="000D258C" w:rsidP="00C714F8">
            <w:pPr>
              <w:shd w:val="clear" w:color="auto" w:fill="FFFFFF"/>
              <w:jc w:val="center"/>
              <w:rPr>
                <w:u w:val="single"/>
              </w:rPr>
            </w:pPr>
            <w:r w:rsidRPr="0007197F">
              <w:rPr>
                <w:bCs/>
                <w:color w:val="000000"/>
                <w:spacing w:val="2"/>
                <w:w w:val="97"/>
                <w:u w:val="single"/>
              </w:rPr>
              <w:t>78</w:t>
            </w:r>
            <w:r w:rsidRPr="005852D5">
              <w:rPr>
                <w:bCs/>
                <w:color w:val="000000"/>
                <w:spacing w:val="2"/>
                <w:w w:val="97"/>
                <w:u w:val="single"/>
              </w:rPr>
              <w:t>ч.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5852D5" w:rsidRDefault="000D258C" w:rsidP="00C714F8">
            <w:pPr>
              <w:shd w:val="clear" w:color="auto" w:fill="FFFFFF"/>
              <w:ind w:left="43"/>
              <w:jc w:val="center"/>
              <w:rPr>
                <w:bCs/>
                <w:color w:val="000000"/>
                <w:spacing w:val="-4"/>
                <w:w w:val="97"/>
                <w:u w:val="single"/>
              </w:rPr>
            </w:pPr>
            <w:r w:rsidRPr="005852D5">
              <w:rPr>
                <w:bCs/>
                <w:color w:val="000000"/>
                <w:spacing w:val="-4"/>
                <w:w w:val="97"/>
                <w:u w:val="single"/>
              </w:rPr>
              <w:t>ОУТС</w:t>
            </w:r>
          </w:p>
          <w:p w:rsidR="000D258C" w:rsidRPr="005852D5" w:rsidRDefault="000D258C" w:rsidP="00C714F8">
            <w:pPr>
              <w:shd w:val="clear" w:color="auto" w:fill="FFFFFF"/>
              <w:ind w:left="43"/>
              <w:jc w:val="center"/>
              <w:rPr>
                <w:u w:val="single"/>
              </w:rPr>
            </w:pPr>
            <w:r w:rsidRPr="005852D5">
              <w:rPr>
                <w:bCs/>
                <w:color w:val="000000"/>
                <w:spacing w:val="-4"/>
                <w:w w:val="97"/>
                <w:u w:val="single"/>
              </w:rPr>
              <w:t>кат. «С»</w:t>
            </w:r>
          </w:p>
          <w:p w:rsidR="000D258C" w:rsidRPr="005852D5" w:rsidRDefault="000D258C" w:rsidP="00C714F8">
            <w:pPr>
              <w:shd w:val="clear" w:color="auto" w:fill="FFFFFF"/>
              <w:ind w:left="43"/>
              <w:jc w:val="center"/>
              <w:rPr>
                <w:u w:val="single"/>
              </w:rPr>
            </w:pPr>
            <w:r w:rsidRPr="005852D5">
              <w:rPr>
                <w:bCs/>
                <w:color w:val="000000"/>
                <w:spacing w:val="-9"/>
                <w:w w:val="97"/>
                <w:u w:val="single"/>
              </w:rPr>
              <w:t>12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Default="000D258C" w:rsidP="00C714F8">
            <w:pPr>
              <w:shd w:val="clear" w:color="auto" w:fill="FFFFFF"/>
              <w:ind w:left="29"/>
              <w:jc w:val="center"/>
              <w:rPr>
                <w:color w:val="000000"/>
                <w:spacing w:val="-13"/>
                <w:u w:val="single"/>
              </w:rPr>
            </w:pPr>
            <w:r w:rsidRPr="005852D5">
              <w:rPr>
                <w:color w:val="000000"/>
                <w:spacing w:val="-13"/>
                <w:u w:val="single"/>
              </w:rPr>
              <w:t>ОиВ</w:t>
            </w:r>
            <w:r>
              <w:rPr>
                <w:color w:val="000000"/>
                <w:spacing w:val="-13"/>
                <w:u w:val="single"/>
              </w:rPr>
              <w:t>П</w:t>
            </w:r>
            <w:r w:rsidRPr="005852D5">
              <w:rPr>
                <w:color w:val="000000"/>
                <w:spacing w:val="-13"/>
                <w:u w:val="single"/>
              </w:rPr>
              <w:t>П</w:t>
            </w:r>
          </w:p>
          <w:p w:rsidR="000D258C" w:rsidRPr="005852D5" w:rsidRDefault="000D258C" w:rsidP="00C714F8">
            <w:pPr>
              <w:shd w:val="clear" w:color="auto" w:fill="FFFFFF"/>
              <w:ind w:left="29"/>
              <w:jc w:val="center"/>
              <w:rPr>
                <w:color w:val="000000"/>
                <w:spacing w:val="-13"/>
                <w:u w:val="single"/>
              </w:rPr>
            </w:pPr>
            <w:r w:rsidRPr="005852D5">
              <w:rPr>
                <w:color w:val="000000"/>
                <w:spacing w:val="-13"/>
                <w:u w:val="single"/>
              </w:rPr>
              <w:t>АТ</w:t>
            </w:r>
          </w:p>
          <w:p w:rsidR="000D258C" w:rsidRPr="005852D5" w:rsidRDefault="000D258C" w:rsidP="00C714F8">
            <w:pPr>
              <w:shd w:val="clear" w:color="auto" w:fill="FFFFFF"/>
              <w:ind w:left="29"/>
              <w:jc w:val="center"/>
              <w:rPr>
                <w:color w:val="000000"/>
                <w:spacing w:val="-13"/>
                <w:u w:val="single"/>
              </w:rPr>
            </w:pPr>
            <w:r>
              <w:rPr>
                <w:color w:val="000000"/>
                <w:spacing w:val="-13"/>
                <w:u w:val="single"/>
              </w:rPr>
              <w:t>18</w:t>
            </w:r>
            <w:r w:rsidRPr="005852D5">
              <w:rPr>
                <w:color w:val="000000"/>
                <w:spacing w:val="-13"/>
                <w:u w:val="single"/>
              </w:rPr>
              <w:t>ч.</w:t>
            </w:r>
          </w:p>
          <w:p w:rsidR="000D258C" w:rsidRPr="005852D5" w:rsidRDefault="000D258C" w:rsidP="00C714F8">
            <w:pPr>
              <w:shd w:val="clear" w:color="auto" w:fill="FFFFFF"/>
              <w:jc w:val="center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5852D5" w:rsidRDefault="000D258C" w:rsidP="00C714F8">
            <w:pPr>
              <w:shd w:val="clear" w:color="auto" w:fill="FFFFFF"/>
              <w:jc w:val="center"/>
              <w:rPr>
                <w:u w:val="single"/>
              </w:rPr>
            </w:pPr>
            <w:r w:rsidRPr="005852D5">
              <w:rPr>
                <w:u w:val="single"/>
              </w:rPr>
              <w:t>Квалифика</w:t>
            </w:r>
          </w:p>
          <w:p w:rsidR="000D258C" w:rsidRPr="005852D5" w:rsidRDefault="000D258C" w:rsidP="00C714F8">
            <w:pPr>
              <w:shd w:val="clear" w:color="auto" w:fill="FFFFFF"/>
              <w:jc w:val="center"/>
              <w:rPr>
                <w:u w:val="single"/>
              </w:rPr>
            </w:pPr>
            <w:r w:rsidRPr="005852D5">
              <w:rPr>
                <w:u w:val="single"/>
              </w:rPr>
              <w:t>ционный</w:t>
            </w:r>
          </w:p>
          <w:p w:rsidR="000D258C" w:rsidRPr="005852D5" w:rsidRDefault="000D258C" w:rsidP="00C714F8">
            <w:pPr>
              <w:shd w:val="clear" w:color="auto" w:fill="FFFFFF"/>
              <w:jc w:val="center"/>
              <w:rPr>
                <w:u w:val="single"/>
              </w:rPr>
            </w:pPr>
            <w:r w:rsidRPr="005852D5">
              <w:rPr>
                <w:u w:val="single"/>
              </w:rPr>
              <w:t>Экзамен - 4ч.</w:t>
            </w: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1.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Т.1</w:t>
            </w:r>
            <w:r>
              <w:t>,2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Т.1/2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2.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2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2</w:t>
            </w:r>
            <w:r w:rsidRPr="00AD12C2">
              <w:t>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3.</w:t>
            </w:r>
          </w:p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Т.3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2</w:t>
            </w:r>
            <w:r w:rsidRPr="00AD12C2">
              <w:t>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4.</w:t>
            </w:r>
          </w:p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Т.4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3/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5.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Т.5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3/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6.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Т.5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3/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7.</w:t>
            </w:r>
          </w:p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Т.5,6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3/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8.</w:t>
            </w:r>
          </w:p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..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Т.7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3/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9.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Т.7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4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10.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Т.7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4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11.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Т.8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58C" w:rsidRPr="00AD12C2" w:rsidRDefault="000D258C" w:rsidP="00C714F8">
            <w:pPr>
              <w:shd w:val="clear" w:color="auto" w:fill="FFFFFF"/>
              <w:spacing w:line="374" w:lineRule="exac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4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12.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Т.8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4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13.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Т.9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5/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14.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Т.10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5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5/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74744A" w:rsidRDefault="000D258C" w:rsidP="00C714F8">
            <w:pPr>
              <w:shd w:val="clear" w:color="auto" w:fill="FFFFFF"/>
              <w:jc w:val="center"/>
            </w:pPr>
            <w:r>
              <w:t>15.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Т.10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5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5/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74744A" w:rsidRDefault="000D258C" w:rsidP="00C714F8">
            <w:pPr>
              <w:shd w:val="clear" w:color="auto" w:fill="FFFFFF"/>
              <w:jc w:val="center"/>
            </w:pPr>
            <w:r>
              <w:t>16.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Т.10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5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6/2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74744A" w:rsidRDefault="000D258C" w:rsidP="00C714F8">
            <w:pPr>
              <w:shd w:val="clear" w:color="auto" w:fill="FFFFFF"/>
              <w:jc w:val="center"/>
            </w:pPr>
            <w:r>
              <w:t>17.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Т.11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5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6/2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74744A" w:rsidRDefault="000D258C" w:rsidP="00C714F8">
            <w:pPr>
              <w:shd w:val="clear" w:color="auto" w:fill="FFFFFF"/>
              <w:jc w:val="center"/>
            </w:pPr>
            <w:r>
              <w:t>18.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Т.11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5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6/2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74744A" w:rsidRDefault="000D258C" w:rsidP="00C714F8">
            <w:pPr>
              <w:shd w:val="clear" w:color="auto" w:fill="FFFFFF"/>
              <w:jc w:val="center"/>
            </w:pPr>
            <w:r>
              <w:t>19.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Т.11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5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6/2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74744A" w:rsidRDefault="000D258C" w:rsidP="00C714F8">
            <w:pPr>
              <w:shd w:val="clear" w:color="auto" w:fill="FFFFFF"/>
              <w:jc w:val="center"/>
            </w:pPr>
            <w:r>
              <w:t>20.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Т.12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58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7/2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2</w:t>
            </w:r>
            <w:r w:rsidRPr="00AD12C2">
              <w:t>1.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Т.13,14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7/2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2</w:t>
            </w:r>
            <w:r w:rsidRPr="00AD12C2">
              <w:t>2.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Т.1/2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7/2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2</w:t>
            </w:r>
            <w:r w:rsidRPr="00AD12C2">
              <w:t>3.</w:t>
            </w:r>
          </w:p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Т.2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8/2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2</w:t>
            </w:r>
            <w:r w:rsidRPr="00AD12C2">
              <w:t>4.</w:t>
            </w:r>
          </w:p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Т.3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15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8/2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2</w:t>
            </w:r>
            <w:r w:rsidRPr="00AD12C2">
              <w:t>5.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Т.4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9/2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86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2</w:t>
            </w:r>
            <w:r w:rsidRPr="00AD12C2">
              <w:t>6.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Т.5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9/2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2</w:t>
            </w:r>
            <w:r w:rsidRPr="00AD12C2">
              <w:t>7.</w:t>
            </w:r>
          </w:p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Т.5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9/2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2</w:t>
            </w:r>
            <w:r w:rsidRPr="00AD12C2">
              <w:t>8.</w:t>
            </w:r>
          </w:p>
          <w:p w:rsidR="000D258C" w:rsidRPr="00AD12C2" w:rsidRDefault="000D258C" w:rsidP="00C714F8">
            <w:pPr>
              <w:shd w:val="clear" w:color="auto" w:fill="FFFFFF"/>
              <w:jc w:val="center"/>
            </w:pPr>
            <w:r w:rsidRPr="00AD12C2">
              <w:t>..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 xml:space="preserve"> </w:t>
            </w:r>
            <w:r w:rsidRPr="00AD12C2">
              <w:t>Т.1/2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9/2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>2</w:t>
            </w:r>
            <w:r w:rsidRPr="00AD12C2">
              <w:t>9.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  <w:r>
              <w:t xml:space="preserve"> Т.2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10/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6A0F2E" w:rsidRDefault="000D258C" w:rsidP="00C714F8">
            <w:pPr>
              <w:shd w:val="clear" w:color="auto" w:fill="FFFFFF"/>
              <w:jc w:val="center"/>
            </w:pPr>
            <w:r>
              <w:lastRenderedPageBreak/>
              <w:t>30.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Т.3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10/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6A0F2E" w:rsidRDefault="000D258C" w:rsidP="00C714F8">
            <w:pPr>
              <w:shd w:val="clear" w:color="auto" w:fill="FFFFFF"/>
              <w:jc w:val="center"/>
            </w:pPr>
            <w:r>
              <w:t>31.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Т.4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11/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3C7F00" w:rsidRDefault="000D258C" w:rsidP="00C714F8">
            <w:pPr>
              <w:shd w:val="clear" w:color="auto" w:fill="FFFFFF"/>
              <w:jc w:val="center"/>
            </w:pPr>
            <w:r>
              <w:t>32.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Т.4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591172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11/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3C7F00" w:rsidRDefault="000D258C" w:rsidP="00C714F8">
            <w:pPr>
              <w:shd w:val="clear" w:color="auto" w:fill="FFFFFF"/>
              <w:jc w:val="center"/>
            </w:pPr>
            <w:r>
              <w:t>33.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Т.5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E96B0C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12/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3C7F00" w:rsidRDefault="000D258C" w:rsidP="00C714F8">
            <w:pPr>
              <w:shd w:val="clear" w:color="auto" w:fill="FFFFFF"/>
              <w:jc w:val="center"/>
            </w:pPr>
            <w:r>
              <w:t>34.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Т.6</w:t>
            </w:r>
            <w:r w:rsidRPr="00AD12C2">
              <w:t>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E96B0C" w:rsidRDefault="000D258C" w:rsidP="00C714F8">
            <w:pPr>
              <w:shd w:val="clear" w:color="auto" w:fill="FFFFFF"/>
              <w:ind w:left="101"/>
              <w:jc w:val="center"/>
              <w:rPr>
                <w:lang w:val="en-US"/>
              </w:rPr>
            </w:pPr>
            <w:r w:rsidRPr="00AD12C2">
              <w:t>Т.</w:t>
            </w:r>
            <w:r>
              <w:t>12/</w:t>
            </w:r>
            <w:r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3C7F00" w:rsidRDefault="000D258C" w:rsidP="00C714F8">
            <w:pPr>
              <w:shd w:val="clear" w:color="auto" w:fill="FFFFFF"/>
              <w:jc w:val="center"/>
            </w:pPr>
            <w:r>
              <w:t>35.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Т.1,2</w:t>
            </w:r>
            <w:r w:rsidRPr="00AD12C2">
              <w:t>/</w:t>
            </w: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E33B7" w:rsidRDefault="000D258C" w:rsidP="00C714F8">
            <w:pPr>
              <w:shd w:val="clear" w:color="auto" w:fill="FFFFFF"/>
              <w:jc w:val="center"/>
            </w:pPr>
            <w:r>
              <w:t>36.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13/2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1</w:t>
            </w:r>
            <w:r w:rsidRPr="00AD12C2">
              <w:t>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E33B7" w:rsidRDefault="000D258C" w:rsidP="00C714F8">
            <w:pPr>
              <w:shd w:val="clear" w:color="auto" w:fill="FFFFFF"/>
              <w:jc w:val="center"/>
            </w:pPr>
            <w:r>
              <w:t>37.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Т.2,3</w:t>
            </w:r>
            <w:r w:rsidRPr="00AD12C2">
              <w:t>/</w:t>
            </w: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E33B7" w:rsidRDefault="000D258C" w:rsidP="00C714F8">
            <w:pPr>
              <w:shd w:val="clear" w:color="auto" w:fill="FFFFFF"/>
              <w:jc w:val="center"/>
            </w:pPr>
            <w:r>
              <w:t>38.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13/2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2</w:t>
            </w:r>
            <w:r w:rsidRPr="00AD12C2">
              <w:t>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E33B7" w:rsidRDefault="000D258C" w:rsidP="00C714F8">
            <w:pPr>
              <w:shd w:val="clear" w:color="auto" w:fill="FFFFFF"/>
              <w:jc w:val="center"/>
            </w:pPr>
            <w:r>
              <w:t>39.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Т.3,4/4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E33B7" w:rsidRDefault="000D258C" w:rsidP="00C714F8">
            <w:pPr>
              <w:shd w:val="clear" w:color="auto" w:fill="FFFFFF"/>
              <w:jc w:val="center"/>
            </w:pPr>
            <w:r>
              <w:t>40.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13/2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2</w:t>
            </w:r>
            <w:r w:rsidRPr="00AD12C2">
              <w:t>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E33B7" w:rsidRDefault="000D258C" w:rsidP="00C714F8">
            <w:pPr>
              <w:shd w:val="clear" w:color="auto" w:fill="FFFFFF"/>
              <w:jc w:val="center"/>
            </w:pPr>
            <w:r>
              <w:t>41.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>
              <w:t>Т.4/4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Default="000D258C" w:rsidP="00C714F8">
            <w:pPr>
              <w:shd w:val="clear" w:color="auto" w:fill="FFFFFF"/>
              <w:ind w:right="259"/>
              <w:jc w:val="right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E33B7" w:rsidRDefault="000D258C" w:rsidP="00C714F8">
            <w:pPr>
              <w:shd w:val="clear" w:color="auto" w:fill="FFFFFF"/>
              <w:jc w:val="center"/>
            </w:pPr>
            <w:r>
              <w:t>42.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13/2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2</w:t>
            </w:r>
            <w:r w:rsidRPr="00AD12C2">
              <w:t>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right="259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E33B7" w:rsidRDefault="000D258C" w:rsidP="00C714F8">
            <w:pPr>
              <w:shd w:val="clear" w:color="auto" w:fill="FFFFFF"/>
              <w:jc w:val="center"/>
            </w:pPr>
            <w:r>
              <w:t>43.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13/2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3</w:t>
            </w:r>
            <w:r w:rsidRPr="00AD12C2">
              <w:t>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right="259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Default="000D258C" w:rsidP="00C714F8">
            <w:pPr>
              <w:shd w:val="clear" w:color="auto" w:fill="FFFFFF"/>
              <w:jc w:val="center"/>
            </w:pPr>
            <w:r>
              <w:t>44.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3</w:t>
            </w:r>
            <w:r w:rsidRPr="00AD12C2">
              <w:t>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1</w:t>
            </w:r>
            <w:r w:rsidRPr="00AD12C2">
              <w:t>/2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Default="000D258C" w:rsidP="00C714F8">
            <w:pPr>
              <w:shd w:val="clear" w:color="auto" w:fill="FFFFFF"/>
              <w:ind w:right="259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Default="000D258C" w:rsidP="00C714F8">
            <w:pPr>
              <w:shd w:val="clear" w:color="auto" w:fill="FFFFFF"/>
              <w:jc w:val="center"/>
            </w:pPr>
            <w:r>
              <w:t>45.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2,3,4/4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Default="000D258C" w:rsidP="00C714F8">
            <w:pPr>
              <w:shd w:val="clear" w:color="auto" w:fill="FFFFFF"/>
              <w:ind w:right="259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Default="000D258C" w:rsidP="00C714F8">
            <w:pPr>
              <w:shd w:val="clear" w:color="auto" w:fill="FFFFFF"/>
              <w:jc w:val="center"/>
            </w:pPr>
            <w:r>
              <w:t>46.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5/4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Default="000D258C" w:rsidP="00C714F8">
            <w:pPr>
              <w:shd w:val="clear" w:color="auto" w:fill="FFFFFF"/>
              <w:ind w:right="259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Default="000D258C" w:rsidP="00C714F8">
            <w:pPr>
              <w:shd w:val="clear" w:color="auto" w:fill="FFFFFF"/>
              <w:jc w:val="center"/>
            </w:pPr>
            <w:r>
              <w:t>47.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6,7,8</w:t>
            </w:r>
            <w:r w:rsidRPr="00AD12C2">
              <w:t>/</w:t>
            </w:r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Default="000D258C" w:rsidP="00C714F8">
            <w:pPr>
              <w:shd w:val="clear" w:color="auto" w:fill="FFFFFF"/>
              <w:ind w:right="259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Default="000D258C" w:rsidP="00C714F8">
            <w:pPr>
              <w:shd w:val="clear" w:color="auto" w:fill="FFFFFF"/>
              <w:jc w:val="center"/>
            </w:pPr>
            <w:r>
              <w:t>48.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  <w:r w:rsidRPr="00AD12C2">
              <w:t>Т.</w:t>
            </w:r>
            <w:r>
              <w:t>9</w:t>
            </w:r>
            <w:r w:rsidRPr="00AD12C2">
              <w:t>/</w:t>
            </w:r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58C" w:rsidRDefault="000D258C" w:rsidP="00C714F8">
            <w:pPr>
              <w:shd w:val="clear" w:color="auto" w:fill="FFFFFF"/>
              <w:ind w:right="259"/>
              <w:jc w:val="center"/>
            </w:pPr>
          </w:p>
        </w:tc>
      </w:tr>
      <w:tr w:rsidR="000D258C" w:rsidRPr="00AD12C2" w:rsidTr="00C714F8">
        <w:trPr>
          <w:trHeight w:hRule="exact" w:val="26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Default="000D258C" w:rsidP="00C714F8">
            <w:pPr>
              <w:shd w:val="clear" w:color="auto" w:fill="FFFFFF"/>
              <w:jc w:val="center"/>
            </w:pPr>
            <w:r>
              <w:t>49.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left="101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58C" w:rsidRPr="00AD12C2" w:rsidRDefault="000D258C" w:rsidP="00C714F8">
            <w:pPr>
              <w:shd w:val="clear" w:color="auto" w:fill="FFFFFF"/>
              <w:ind w:right="259"/>
              <w:jc w:val="center"/>
            </w:pPr>
            <w:r>
              <w:t>ЭКЗ/4</w:t>
            </w:r>
          </w:p>
        </w:tc>
      </w:tr>
    </w:tbl>
    <w:p w:rsidR="000D258C" w:rsidRPr="00D2123E" w:rsidRDefault="000D258C" w:rsidP="00414E9E">
      <w:pPr>
        <w:shd w:val="clear" w:color="auto" w:fill="FFFFFF"/>
        <w:tabs>
          <w:tab w:val="left" w:leader="underscore" w:pos="6264"/>
          <w:tab w:val="left" w:leader="underscore" w:pos="7344"/>
        </w:tabs>
        <w:spacing w:before="130"/>
        <w:jc w:val="center"/>
        <w:rPr>
          <w:sz w:val="2"/>
          <w:szCs w:val="2"/>
          <w:u w:val="single"/>
        </w:rPr>
      </w:pPr>
    </w:p>
    <w:p w:rsidR="000D258C" w:rsidRPr="00387AB7" w:rsidRDefault="000D258C" w:rsidP="00414E9E">
      <w:pPr>
        <w:shd w:val="clear" w:color="auto" w:fill="FFFFFF"/>
      </w:pPr>
      <w:r w:rsidRPr="00387AB7">
        <w:t>ОЗвСДД - Основы законодательства в сфере дорожного движения.</w:t>
      </w:r>
    </w:p>
    <w:p w:rsidR="000D258C" w:rsidRPr="00CD0241" w:rsidRDefault="000D258C" w:rsidP="00414E9E">
      <w:r>
        <w:t xml:space="preserve">ПОДВ - </w:t>
      </w:r>
      <w:r w:rsidRPr="00CD0241">
        <w:t>Психофизиологические основы деятельности водителя.</w:t>
      </w:r>
    </w:p>
    <w:p w:rsidR="000D258C" w:rsidRPr="00CD0241" w:rsidRDefault="000D258C" w:rsidP="00414E9E">
      <w:r>
        <w:t xml:space="preserve">ОУТС - </w:t>
      </w:r>
      <w:r w:rsidRPr="00CD0241">
        <w:t xml:space="preserve">Основы управления транспортными средствами. </w:t>
      </w:r>
    </w:p>
    <w:p w:rsidR="000D258C" w:rsidRPr="00CD0241" w:rsidRDefault="000D258C" w:rsidP="00414E9E">
      <w:r w:rsidRPr="00406E6D">
        <w:t>ПП</w:t>
      </w:r>
      <w:r w:rsidRPr="00406E6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при </w:t>
      </w:r>
      <w:r w:rsidRPr="00406E6D">
        <w:t>ДТП</w:t>
      </w:r>
      <w:r>
        <w:t xml:space="preserve"> - </w:t>
      </w:r>
      <w:r w:rsidRPr="00CD0241">
        <w:t>Первая помощь при дорожно-транспортном происшествии.</w:t>
      </w:r>
    </w:p>
    <w:p w:rsidR="000D258C" w:rsidRDefault="000D258C" w:rsidP="00414E9E">
      <w:r w:rsidRPr="00AD12C2">
        <w:rPr>
          <w:bCs/>
          <w:color w:val="000000"/>
          <w:spacing w:val="-13"/>
          <w:w w:val="97"/>
        </w:rPr>
        <w:t>УиТО</w:t>
      </w:r>
      <w:r>
        <w:rPr>
          <w:bCs/>
          <w:color w:val="000000"/>
          <w:spacing w:val="-13"/>
          <w:w w:val="97"/>
        </w:rPr>
        <w:t xml:space="preserve"> ТС кат. «</w:t>
      </w:r>
      <w:r>
        <w:rPr>
          <w:bCs/>
          <w:color w:val="000000"/>
          <w:spacing w:val="-13"/>
          <w:w w:val="97"/>
          <w:lang w:val="en-US"/>
        </w:rPr>
        <w:t>D</w:t>
      </w:r>
      <w:r>
        <w:rPr>
          <w:bCs/>
          <w:color w:val="000000"/>
          <w:spacing w:val="-13"/>
          <w:w w:val="97"/>
        </w:rPr>
        <w:t xml:space="preserve">» - </w:t>
      </w:r>
      <w:r w:rsidRPr="00CD0241">
        <w:t>Устройство и техническое обслуживание транспортных средств категории «</w:t>
      </w:r>
      <w:r>
        <w:rPr>
          <w:lang w:val="en-US"/>
        </w:rPr>
        <w:t>D</w:t>
      </w:r>
      <w:r w:rsidRPr="00CD0241">
        <w:t xml:space="preserve">» </w:t>
      </w:r>
    </w:p>
    <w:p w:rsidR="000D258C" w:rsidRDefault="000D258C" w:rsidP="00414E9E">
      <w:pPr>
        <w:rPr>
          <w:bCs/>
          <w:color w:val="000000"/>
          <w:spacing w:val="-13"/>
          <w:w w:val="97"/>
        </w:rPr>
      </w:pPr>
      <w:r>
        <w:t xml:space="preserve">                              </w:t>
      </w:r>
      <w:r w:rsidRPr="00CD0241">
        <w:t>как объектов управления.</w:t>
      </w:r>
      <w:r>
        <w:rPr>
          <w:bCs/>
          <w:color w:val="000000"/>
          <w:spacing w:val="-13"/>
          <w:w w:val="97"/>
        </w:rPr>
        <w:t xml:space="preserve"> </w:t>
      </w:r>
    </w:p>
    <w:p w:rsidR="000D258C" w:rsidRPr="00CD0241" w:rsidRDefault="000D258C" w:rsidP="00414E9E">
      <w:r w:rsidRPr="00AD12C2">
        <w:rPr>
          <w:bCs/>
          <w:color w:val="000000"/>
          <w:spacing w:val="-4"/>
          <w:w w:val="97"/>
        </w:rPr>
        <w:t>ОУ</w:t>
      </w:r>
      <w:r>
        <w:rPr>
          <w:bCs/>
          <w:color w:val="000000"/>
          <w:spacing w:val="-4"/>
          <w:w w:val="97"/>
        </w:rPr>
        <w:t>ТСкат. «</w:t>
      </w:r>
      <w:r>
        <w:rPr>
          <w:bCs/>
          <w:color w:val="000000"/>
          <w:spacing w:val="-4"/>
          <w:w w:val="97"/>
          <w:lang w:val="en-US"/>
        </w:rPr>
        <w:t>D</w:t>
      </w:r>
      <w:r>
        <w:rPr>
          <w:bCs/>
          <w:color w:val="000000"/>
          <w:spacing w:val="-4"/>
          <w:w w:val="97"/>
        </w:rPr>
        <w:t xml:space="preserve">» - </w:t>
      </w:r>
      <w:r w:rsidRPr="00CD0241">
        <w:t>Основы управления транс</w:t>
      </w:r>
      <w:r>
        <w:t>портными средствами категории «</w:t>
      </w:r>
      <w:r>
        <w:rPr>
          <w:lang w:val="en-US"/>
        </w:rPr>
        <w:t>D</w:t>
      </w:r>
      <w:r w:rsidRPr="00CD0241">
        <w:t>».</w:t>
      </w:r>
    </w:p>
    <w:p w:rsidR="000D258C" w:rsidRPr="00CD0241" w:rsidRDefault="000D258C" w:rsidP="00414E9E">
      <w:r>
        <w:rPr>
          <w:color w:val="000000"/>
          <w:spacing w:val="-13"/>
        </w:rPr>
        <w:t xml:space="preserve">ОиВГПАТ- </w:t>
      </w:r>
      <w:r w:rsidRPr="00CD0241">
        <w:t xml:space="preserve">Организация и выполнение </w:t>
      </w:r>
      <w:r>
        <w:t xml:space="preserve">пассажирских </w:t>
      </w:r>
      <w:r w:rsidRPr="00CD0241">
        <w:t>перевозок автомобильным транспортом</w:t>
      </w:r>
    </w:p>
    <w:p w:rsidR="000D258C" w:rsidRDefault="000D258C" w:rsidP="00A45846">
      <w:pPr>
        <w:shd w:val="clear" w:color="auto" w:fill="FFFFFF"/>
        <w:ind w:left="29"/>
        <w:rPr>
          <w:color w:val="000000"/>
          <w:spacing w:val="-13"/>
        </w:rPr>
      </w:pPr>
    </w:p>
    <w:p w:rsidR="000D258C" w:rsidRDefault="000D258C" w:rsidP="00A45846">
      <w:pPr>
        <w:shd w:val="clear" w:color="auto" w:fill="FFFFFF"/>
        <w:ind w:left="29"/>
        <w:rPr>
          <w:color w:val="000000"/>
          <w:spacing w:val="-13"/>
        </w:rPr>
      </w:pPr>
    </w:p>
    <w:p w:rsidR="000D258C" w:rsidRDefault="000D258C" w:rsidP="000B27AB">
      <w:pPr>
        <w:spacing w:line="360" w:lineRule="auto"/>
        <w:jc w:val="right"/>
      </w:pPr>
      <w:r w:rsidRPr="00406E6D">
        <w:t xml:space="preserve"> </w:t>
      </w:r>
      <w:r>
        <w:t xml:space="preserve">Утверждено </w:t>
      </w:r>
    </w:p>
    <w:p w:rsidR="000D258C" w:rsidRDefault="000D258C" w:rsidP="000B27AB">
      <w:pPr>
        <w:spacing w:line="360" w:lineRule="auto"/>
        <w:jc w:val="right"/>
      </w:pPr>
      <w:r>
        <w:t>На заседании педагогического совета</w:t>
      </w:r>
    </w:p>
    <w:p w:rsidR="000D258C" w:rsidRDefault="000D258C" w:rsidP="000B27AB">
      <w:pPr>
        <w:spacing w:line="360" w:lineRule="auto"/>
        <w:jc w:val="right"/>
      </w:pPr>
      <w:r>
        <w:t>Протокол №4 от 10 марта 2015года</w:t>
      </w:r>
    </w:p>
    <w:p w:rsidR="000D258C" w:rsidRPr="00406E6D" w:rsidRDefault="000D258C" w:rsidP="00DB59C5">
      <w:pPr>
        <w:shd w:val="clear" w:color="auto" w:fill="FFFFFF"/>
        <w:ind w:left="58"/>
        <w:jc w:val="right"/>
      </w:pPr>
    </w:p>
    <w:p w:rsidR="000D258C" w:rsidRDefault="000D258C" w:rsidP="00A45846">
      <w:pPr>
        <w:shd w:val="clear" w:color="auto" w:fill="FFFFFF"/>
      </w:pPr>
    </w:p>
    <w:p w:rsidR="000D258C" w:rsidRDefault="000D258C" w:rsidP="00A45846">
      <w:pPr>
        <w:shd w:val="clear" w:color="auto" w:fill="FFFFFF"/>
      </w:pPr>
    </w:p>
    <w:p w:rsidR="000D258C" w:rsidRDefault="000D258C" w:rsidP="00A45846">
      <w:pPr>
        <w:shd w:val="clear" w:color="auto" w:fill="FFFFFF"/>
        <w:ind w:left="58"/>
      </w:pPr>
    </w:p>
    <w:p w:rsidR="000D258C" w:rsidRDefault="000D258C" w:rsidP="00A45846">
      <w:pPr>
        <w:shd w:val="clear" w:color="auto" w:fill="FFFFFF"/>
        <w:ind w:left="58"/>
      </w:pPr>
    </w:p>
    <w:p w:rsidR="000D258C" w:rsidRDefault="000D258C" w:rsidP="00A45846">
      <w:pPr>
        <w:contextualSpacing/>
      </w:pPr>
    </w:p>
    <w:p w:rsidR="000D258C" w:rsidRDefault="000D258C" w:rsidP="008436F0">
      <w:pPr>
        <w:jc w:val="right"/>
      </w:pPr>
    </w:p>
    <w:p w:rsidR="000D258C" w:rsidRPr="00140E71" w:rsidRDefault="000D258C" w:rsidP="00140E71"/>
    <w:sectPr w:rsidR="000D258C" w:rsidRPr="00140E71" w:rsidSect="00DB59C5">
      <w:type w:val="continuous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20" w:rsidRDefault="00030220" w:rsidP="00445B1B">
      <w:r>
        <w:separator/>
      </w:r>
    </w:p>
  </w:endnote>
  <w:endnote w:type="continuationSeparator" w:id="0">
    <w:p w:rsidR="00030220" w:rsidRDefault="00030220" w:rsidP="0044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8C" w:rsidRDefault="000D258C" w:rsidP="00E97CB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258C" w:rsidRDefault="000D258C" w:rsidP="00DB59C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8C" w:rsidRDefault="000D258C" w:rsidP="00E97CB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6A8A">
      <w:rPr>
        <w:rStyle w:val="a6"/>
        <w:noProof/>
      </w:rPr>
      <w:t>13</w:t>
    </w:r>
    <w:r>
      <w:rPr>
        <w:rStyle w:val="a6"/>
      </w:rPr>
      <w:fldChar w:fldCharType="end"/>
    </w:r>
  </w:p>
  <w:p w:rsidR="000D258C" w:rsidRDefault="000D258C" w:rsidP="00DB59C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20" w:rsidRDefault="00030220" w:rsidP="00445B1B">
      <w:r>
        <w:separator/>
      </w:r>
    </w:p>
  </w:footnote>
  <w:footnote w:type="continuationSeparator" w:id="0">
    <w:p w:rsidR="00030220" w:rsidRDefault="00030220" w:rsidP="00445B1B">
      <w:r>
        <w:continuationSeparator/>
      </w:r>
    </w:p>
  </w:footnote>
  <w:footnote w:id="1">
    <w:p w:rsidR="000D258C" w:rsidRDefault="000D258C" w:rsidP="00590D82">
      <w:pPr>
        <w:pStyle w:val="aa"/>
      </w:pPr>
      <w:r>
        <w:rPr>
          <w:rStyle w:val="ac"/>
        </w:rPr>
        <w:t>1</w:t>
      </w:r>
      <w:r>
        <w:t xml:space="preserve"> Проводится вне сетки рабочего времени</w:t>
      </w:r>
    </w:p>
  </w:footnote>
  <w:footnote w:id="2">
    <w:p w:rsidR="000D258C" w:rsidRDefault="000D258C" w:rsidP="00590D82">
      <w:pPr>
        <w:pStyle w:val="aa"/>
      </w:pPr>
      <w:r>
        <w:rPr>
          <w:rStyle w:val="ac"/>
        </w:rPr>
        <w:t>1</w:t>
      </w:r>
      <w:r>
        <w:t xml:space="preserve"> Проводится вне сетки рабочего времени</w:t>
      </w:r>
    </w:p>
  </w:footnote>
  <w:footnote w:id="3">
    <w:p w:rsidR="000D258C" w:rsidRDefault="000D258C" w:rsidP="00590D82">
      <w:pPr>
        <w:pStyle w:val="aa"/>
      </w:pPr>
      <w:r>
        <w:rPr>
          <w:rStyle w:val="ac"/>
        </w:rPr>
        <w:t>1</w:t>
      </w:r>
      <w:r>
        <w:t xml:space="preserve"> Проводится вне сетки рабочего времени</w:t>
      </w:r>
    </w:p>
  </w:footnote>
  <w:footnote w:id="4">
    <w:p w:rsidR="000D258C" w:rsidRDefault="000D258C" w:rsidP="001A4CAE">
      <w:pPr>
        <w:pStyle w:val="aa"/>
      </w:pPr>
      <w:r>
        <w:rPr>
          <w:rStyle w:val="ac"/>
        </w:rPr>
        <w:t>1</w:t>
      </w:r>
      <w:r>
        <w:t xml:space="preserve"> Проводится вне сетки рабочего времени</w:t>
      </w:r>
    </w:p>
  </w:footnote>
  <w:footnote w:id="5">
    <w:p w:rsidR="000D258C" w:rsidRDefault="000D258C" w:rsidP="000D1C73">
      <w:pPr>
        <w:pStyle w:val="aa"/>
      </w:pPr>
      <w:r>
        <w:rPr>
          <w:rStyle w:val="ac"/>
        </w:rPr>
        <w:t>1</w:t>
      </w:r>
      <w:r w:rsidRPr="00F228B4">
        <w:t xml:space="preserve"> </w:t>
      </w:r>
      <w:r w:rsidRPr="00F228B4">
        <w:rPr>
          <w:bCs/>
        </w:rPr>
        <w:t>Практическое занятие проводится на учебном транспортном средстве.</w:t>
      </w:r>
      <w:r>
        <w:rPr>
          <w:bCs/>
        </w:rPr>
        <w:t xml:space="preserve"> </w:t>
      </w:r>
    </w:p>
  </w:footnote>
  <w:footnote w:id="6">
    <w:p w:rsidR="000D258C" w:rsidRDefault="000D258C" w:rsidP="000D1C73">
      <w:pPr>
        <w:pStyle w:val="aa"/>
      </w:pPr>
      <w:r>
        <w:rPr>
          <w:rStyle w:val="ac"/>
        </w:rPr>
        <w:t>2</w:t>
      </w:r>
      <w:r>
        <w:t xml:space="preserve"> Проводится вне сетки рабочего времени</w:t>
      </w:r>
    </w:p>
  </w:footnote>
  <w:footnote w:id="7">
    <w:p w:rsidR="000D258C" w:rsidRDefault="000D258C" w:rsidP="00F20412">
      <w:pPr>
        <w:pStyle w:val="aa"/>
      </w:pPr>
      <w:r>
        <w:rPr>
          <w:rStyle w:val="ac"/>
        </w:rPr>
        <w:t>1</w:t>
      </w:r>
      <w:r>
        <w:t xml:space="preserve"> Проводится вне сетки рабочего времени</w:t>
      </w:r>
    </w:p>
  </w:footnote>
  <w:footnote w:id="8">
    <w:p w:rsidR="000D258C" w:rsidRDefault="000D258C" w:rsidP="00BB0227">
      <w:pPr>
        <w:pStyle w:val="aa"/>
      </w:pPr>
      <w:r>
        <w:rPr>
          <w:rStyle w:val="ac"/>
        </w:rPr>
        <w:t>1</w:t>
      </w:r>
      <w:r w:rsidRPr="00DD1C31">
        <w:t xml:space="preserve"> Обучение проводится на учебном транспортном средстве и (или) тренажере.</w:t>
      </w:r>
    </w:p>
  </w:footnote>
  <w:footnote w:id="9">
    <w:p w:rsidR="000D258C" w:rsidRDefault="000D258C" w:rsidP="00BB0227">
      <w:pPr>
        <w:pStyle w:val="aa"/>
      </w:pPr>
      <w:r w:rsidRPr="00DD1C31">
        <w:rPr>
          <w:rStyle w:val="ac"/>
        </w:rPr>
        <w:footnoteRef/>
      </w:r>
      <w:r w:rsidRPr="00DD1C31">
        <w:t xml:space="preserve"> </w:t>
      </w:r>
      <w:r>
        <w:t xml:space="preserve">Обучение проводится по желанию </w:t>
      </w:r>
      <w:proofErr w:type="gramStart"/>
      <w:r>
        <w:t>обучающегося</w:t>
      </w:r>
      <w:proofErr w:type="gramEnd"/>
      <w:r>
        <w:t xml:space="preserve">. Часы могут распределяться на изучение других тем по разделу. </w:t>
      </w:r>
      <w:r w:rsidRPr="00DD1C31">
        <w:rPr>
          <w:bCs/>
        </w:rPr>
        <w:t>Для выполнения задания используется прицеп, разрешенная максимальная масса которого не превышает 750 кг.</w:t>
      </w:r>
    </w:p>
  </w:footnote>
  <w:footnote w:id="10">
    <w:p w:rsidR="000D258C" w:rsidRDefault="000D258C" w:rsidP="00BB0227">
      <w:pPr>
        <w:pStyle w:val="aa"/>
      </w:pPr>
      <w:r w:rsidRPr="00DD1C31">
        <w:rPr>
          <w:rStyle w:val="ac"/>
        </w:rPr>
        <w:footnoteRef/>
      </w:r>
      <w:r w:rsidRPr="00DD1C31">
        <w:t xml:space="preserve"> </w:t>
      </w:r>
      <w:r w:rsidRPr="00DD1C31">
        <w:rPr>
          <w:bCs/>
        </w:rPr>
        <w:t xml:space="preserve">Для обучения вождению в условиях дорожного движения </w:t>
      </w:r>
      <w:r>
        <w:rPr>
          <w:bCs/>
        </w:rPr>
        <w:t xml:space="preserve">УСТК, </w:t>
      </w:r>
      <w:proofErr w:type="gramStart"/>
      <w:r>
        <w:rPr>
          <w:bCs/>
        </w:rPr>
        <w:t>осуществляющим</w:t>
      </w:r>
      <w:proofErr w:type="gramEnd"/>
      <w:r w:rsidRPr="00DD1C31">
        <w:rPr>
          <w:bCs/>
        </w:rPr>
        <w:t xml:space="preserve"> образовательную деятельность, утверждаются маршруты, содержащие соответствующие участки дорог.</w:t>
      </w:r>
    </w:p>
  </w:footnote>
  <w:footnote w:id="11">
    <w:p w:rsidR="000D258C" w:rsidRDefault="000D258C" w:rsidP="002D4DDC">
      <w:pPr>
        <w:pStyle w:val="aa"/>
      </w:pPr>
      <w:r w:rsidRPr="00DD1C31">
        <w:rPr>
          <w:rStyle w:val="ac"/>
        </w:rPr>
        <w:footnoteRef/>
      </w:r>
      <w:r w:rsidRPr="00DD1C31">
        <w:t xml:space="preserve"> </w:t>
      </w:r>
      <w:r>
        <w:t xml:space="preserve">Обучение проводится по желанию </w:t>
      </w:r>
      <w:proofErr w:type="gramStart"/>
      <w:r>
        <w:t>обучающегося</w:t>
      </w:r>
      <w:proofErr w:type="gramEnd"/>
      <w:r>
        <w:t xml:space="preserve">. Часы могут распределяться на изучение других тем по разделу. </w:t>
      </w:r>
      <w:r w:rsidRPr="00DD1C31">
        <w:rPr>
          <w:bCs/>
        </w:rPr>
        <w:t>Для выполнения задания используется прицеп, разрешенная максимальная масса которого не превышает 750 кг.</w:t>
      </w:r>
    </w:p>
  </w:footnote>
  <w:footnote w:id="12">
    <w:p w:rsidR="000D258C" w:rsidRDefault="000D258C" w:rsidP="002D4DDC">
      <w:pPr>
        <w:pStyle w:val="aa"/>
      </w:pPr>
      <w:r w:rsidRPr="00DD1C31">
        <w:rPr>
          <w:rStyle w:val="ac"/>
        </w:rPr>
        <w:footnoteRef/>
      </w:r>
      <w:r w:rsidRPr="00DD1C31">
        <w:t xml:space="preserve"> </w:t>
      </w:r>
      <w:r w:rsidRPr="00DD1C31">
        <w:rPr>
          <w:bCs/>
        </w:rPr>
        <w:t xml:space="preserve">Для обучения вождению в условиях дорожного движения </w:t>
      </w:r>
      <w:r>
        <w:rPr>
          <w:bCs/>
        </w:rPr>
        <w:t xml:space="preserve">УСТК, </w:t>
      </w:r>
      <w:proofErr w:type="gramStart"/>
      <w:r>
        <w:rPr>
          <w:bCs/>
        </w:rPr>
        <w:t>осуществляющим</w:t>
      </w:r>
      <w:proofErr w:type="gramEnd"/>
      <w:r w:rsidRPr="00DD1C31">
        <w:rPr>
          <w:bCs/>
        </w:rPr>
        <w:t xml:space="preserve"> образовательную деятельность, утверждаются маршруты, содержащие соответствующие участки дорог.</w:t>
      </w:r>
    </w:p>
  </w:footnote>
  <w:footnote w:id="13">
    <w:p w:rsidR="000D258C" w:rsidRDefault="000D258C" w:rsidP="00D1789B">
      <w:pPr>
        <w:pStyle w:val="aa"/>
      </w:pPr>
      <w:r>
        <w:rPr>
          <w:rStyle w:val="ac"/>
        </w:rPr>
        <w:t>1</w:t>
      </w:r>
      <w:r>
        <w:t xml:space="preserve"> Проводится вне сетки рабочего времени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097"/>
    <w:multiLevelType w:val="multilevel"/>
    <w:tmpl w:val="A3CA00E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E9E4D43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oNotTrackMoves/>
  <w:defaultTabStop w:val="708"/>
  <w:autoHyphenation/>
  <w:hyphenationZone w:val="357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2CB"/>
    <w:rsid w:val="00030220"/>
    <w:rsid w:val="00041FD6"/>
    <w:rsid w:val="0007197F"/>
    <w:rsid w:val="00077D29"/>
    <w:rsid w:val="00087381"/>
    <w:rsid w:val="000B1146"/>
    <w:rsid w:val="000B27AB"/>
    <w:rsid w:val="000C396B"/>
    <w:rsid w:val="000D1C73"/>
    <w:rsid w:val="000D258C"/>
    <w:rsid w:val="000D4F47"/>
    <w:rsid w:val="00140E71"/>
    <w:rsid w:val="001718B4"/>
    <w:rsid w:val="001A4CAE"/>
    <w:rsid w:val="00205206"/>
    <w:rsid w:val="002473BD"/>
    <w:rsid w:val="00252E76"/>
    <w:rsid w:val="00257CEE"/>
    <w:rsid w:val="00286036"/>
    <w:rsid w:val="002C41E1"/>
    <w:rsid w:val="002D4DDC"/>
    <w:rsid w:val="002E5EB4"/>
    <w:rsid w:val="00306F57"/>
    <w:rsid w:val="003110D5"/>
    <w:rsid w:val="00326A8A"/>
    <w:rsid w:val="00387AB7"/>
    <w:rsid w:val="003C7F00"/>
    <w:rsid w:val="003F0A83"/>
    <w:rsid w:val="00406E6D"/>
    <w:rsid w:val="00414E9E"/>
    <w:rsid w:val="00441AAB"/>
    <w:rsid w:val="00445B1B"/>
    <w:rsid w:val="00495FDF"/>
    <w:rsid w:val="004A5C8B"/>
    <w:rsid w:val="004E0BB7"/>
    <w:rsid w:val="005229B4"/>
    <w:rsid w:val="00524A65"/>
    <w:rsid w:val="00533802"/>
    <w:rsid w:val="005807C1"/>
    <w:rsid w:val="005852D5"/>
    <w:rsid w:val="00590D82"/>
    <w:rsid w:val="00591172"/>
    <w:rsid w:val="005F6A3D"/>
    <w:rsid w:val="00617A9A"/>
    <w:rsid w:val="00661DC2"/>
    <w:rsid w:val="006850E7"/>
    <w:rsid w:val="006A0F2E"/>
    <w:rsid w:val="006C7EA2"/>
    <w:rsid w:val="00721239"/>
    <w:rsid w:val="0074744A"/>
    <w:rsid w:val="00801D6B"/>
    <w:rsid w:val="008317CB"/>
    <w:rsid w:val="008436F0"/>
    <w:rsid w:val="0084419E"/>
    <w:rsid w:val="008509E2"/>
    <w:rsid w:val="00864CE7"/>
    <w:rsid w:val="008949B5"/>
    <w:rsid w:val="008C4B1E"/>
    <w:rsid w:val="008F1BA9"/>
    <w:rsid w:val="00906697"/>
    <w:rsid w:val="009118DE"/>
    <w:rsid w:val="00947FB2"/>
    <w:rsid w:val="009A1A1C"/>
    <w:rsid w:val="009B4607"/>
    <w:rsid w:val="00A07872"/>
    <w:rsid w:val="00A21DE4"/>
    <w:rsid w:val="00A45846"/>
    <w:rsid w:val="00A87F44"/>
    <w:rsid w:val="00AD12C2"/>
    <w:rsid w:val="00AE33B7"/>
    <w:rsid w:val="00BB0227"/>
    <w:rsid w:val="00BC542F"/>
    <w:rsid w:val="00BE5ACC"/>
    <w:rsid w:val="00BF4948"/>
    <w:rsid w:val="00C0609C"/>
    <w:rsid w:val="00C52F1A"/>
    <w:rsid w:val="00C53E5F"/>
    <w:rsid w:val="00C6788A"/>
    <w:rsid w:val="00C714F8"/>
    <w:rsid w:val="00C97668"/>
    <w:rsid w:val="00CD0241"/>
    <w:rsid w:val="00CD5BC3"/>
    <w:rsid w:val="00D105F7"/>
    <w:rsid w:val="00D1789B"/>
    <w:rsid w:val="00D2123E"/>
    <w:rsid w:val="00DB59C5"/>
    <w:rsid w:val="00DD1C31"/>
    <w:rsid w:val="00DE1B29"/>
    <w:rsid w:val="00E53D77"/>
    <w:rsid w:val="00E96B0C"/>
    <w:rsid w:val="00E97CBF"/>
    <w:rsid w:val="00EE0629"/>
    <w:rsid w:val="00EE0ED2"/>
    <w:rsid w:val="00EE2F6F"/>
    <w:rsid w:val="00EF329E"/>
    <w:rsid w:val="00F12C00"/>
    <w:rsid w:val="00F16C17"/>
    <w:rsid w:val="00F20412"/>
    <w:rsid w:val="00F228B4"/>
    <w:rsid w:val="00F622CB"/>
    <w:rsid w:val="00F913EE"/>
    <w:rsid w:val="00F944B9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1B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 Знак Знак Знак Знак"/>
    <w:basedOn w:val="a"/>
    <w:next w:val="a"/>
    <w:link w:val="10"/>
    <w:uiPriority w:val="99"/>
    <w:qFormat/>
    <w:rsid w:val="00445B1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B1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45B1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45B1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45B1B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45B1B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45B1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link w:val="1"/>
    <w:uiPriority w:val="99"/>
    <w:locked/>
    <w:rsid w:val="00445B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45B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45B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45B1B"/>
    <w:rPr>
      <w:rFonts w:ascii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445B1B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445B1B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445B1B"/>
    <w:rPr>
      <w:rFonts w:ascii="Arial" w:hAnsi="Arial" w:cs="Times New Roman"/>
    </w:rPr>
  </w:style>
  <w:style w:type="paragraph" w:customStyle="1" w:styleId="ConsPlusNormal">
    <w:name w:val="ConsPlusNormal"/>
    <w:uiPriority w:val="99"/>
    <w:rsid w:val="00445B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Письмо"/>
    <w:basedOn w:val="a"/>
    <w:uiPriority w:val="99"/>
    <w:rsid w:val="00445B1B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445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45B1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445B1B"/>
    <w:rPr>
      <w:rFonts w:cs="Times New Roman"/>
    </w:rPr>
  </w:style>
  <w:style w:type="paragraph" w:styleId="a7">
    <w:name w:val="footer"/>
    <w:basedOn w:val="a"/>
    <w:link w:val="a8"/>
    <w:uiPriority w:val="99"/>
    <w:rsid w:val="00445B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45B1B"/>
    <w:rPr>
      <w:rFonts w:ascii="Times New Roman" w:hAnsi="Times New Roman" w:cs="Times New Roman"/>
      <w:sz w:val="24"/>
      <w:szCs w:val="24"/>
    </w:rPr>
  </w:style>
  <w:style w:type="paragraph" w:styleId="a9">
    <w:name w:val="Block Text"/>
    <w:basedOn w:val="a"/>
    <w:uiPriority w:val="99"/>
    <w:rsid w:val="00445B1B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uiPriority w:val="99"/>
    <w:rsid w:val="00445B1B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445B1B"/>
    <w:rPr>
      <w:rFonts w:ascii="Times New Roman" w:hAnsi="Times New Roman" w:cs="Times New Roman"/>
      <w:sz w:val="20"/>
      <w:lang w:eastAsia="ru-RU"/>
    </w:rPr>
  </w:style>
  <w:style w:type="character" w:customStyle="1" w:styleId="ab">
    <w:name w:val="Текст сноски Знак"/>
    <w:link w:val="aa"/>
    <w:uiPriority w:val="99"/>
    <w:locked/>
    <w:rsid w:val="00445B1B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45B1B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445B1B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445B1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445B1B"/>
    <w:rPr>
      <w:rFonts w:ascii="Tahoma" w:hAnsi="Tahoma" w:cs="Times New Roman"/>
      <w:sz w:val="16"/>
      <w:szCs w:val="16"/>
    </w:rPr>
  </w:style>
  <w:style w:type="paragraph" w:styleId="af0">
    <w:name w:val="Normal (Web)"/>
    <w:basedOn w:val="a"/>
    <w:uiPriority w:val="99"/>
    <w:rsid w:val="00445B1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445B1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uiPriority w:val="99"/>
    <w:rsid w:val="00445B1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445B1B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445B1B"/>
    <w:rPr>
      <w:rFonts w:ascii="Times New Roman" w:hAnsi="Times New Roman" w:cs="Times New Roman"/>
      <w:sz w:val="24"/>
      <w:szCs w:val="24"/>
    </w:rPr>
  </w:style>
  <w:style w:type="paragraph" w:customStyle="1" w:styleId="af4">
    <w:name w:val="Знак Знак Знак"/>
    <w:basedOn w:val="a"/>
    <w:uiPriority w:val="99"/>
    <w:rsid w:val="00445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 Spacing"/>
    <w:uiPriority w:val="99"/>
    <w:qFormat/>
    <w:rsid w:val="00445B1B"/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445B1B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45B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10">
    <w:name w:val="Заголовок 1 Знак1"/>
    <w:aliases w:val="Заголовок 1 Знак Знак Знак Знак Знак1"/>
    <w:uiPriority w:val="99"/>
    <w:rsid w:val="00445B1B"/>
    <w:rPr>
      <w:rFonts w:ascii="Cambria" w:hAnsi="Cambria"/>
      <w:b/>
      <w:color w:val="365F91"/>
      <w:sz w:val="28"/>
      <w:lang w:eastAsia="ru-RU"/>
    </w:rPr>
  </w:style>
  <w:style w:type="character" w:styleId="af6">
    <w:name w:val="Placeholder Text"/>
    <w:uiPriority w:val="99"/>
    <w:semiHidden/>
    <w:rsid w:val="00445B1B"/>
    <w:rPr>
      <w:rFonts w:cs="Times New Roman"/>
      <w:color w:val="808080"/>
    </w:rPr>
  </w:style>
  <w:style w:type="paragraph" w:styleId="af7">
    <w:name w:val="endnote text"/>
    <w:basedOn w:val="a"/>
    <w:link w:val="af8"/>
    <w:uiPriority w:val="99"/>
    <w:rsid w:val="00445B1B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locked/>
    <w:rsid w:val="00445B1B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rsid w:val="00445B1B"/>
    <w:rPr>
      <w:rFonts w:cs="Times New Roman"/>
      <w:vertAlign w:val="superscript"/>
    </w:rPr>
  </w:style>
  <w:style w:type="character" w:styleId="afa">
    <w:name w:val="annotation reference"/>
    <w:uiPriority w:val="99"/>
    <w:rsid w:val="00445B1B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rsid w:val="00445B1B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locked/>
    <w:rsid w:val="00445B1B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rsid w:val="00445B1B"/>
    <w:rPr>
      <w:b/>
      <w:bCs/>
    </w:rPr>
  </w:style>
  <w:style w:type="character" w:customStyle="1" w:styleId="afe">
    <w:name w:val="Тема примечания Знак"/>
    <w:link w:val="afd"/>
    <w:uiPriority w:val="99"/>
    <w:locked/>
    <w:rsid w:val="00445B1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Стиль1"/>
    <w:basedOn w:val="a"/>
    <w:link w:val="13"/>
    <w:uiPriority w:val="99"/>
    <w:rsid w:val="00445B1B"/>
    <w:pPr>
      <w:spacing w:line="36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13">
    <w:name w:val="Стиль1 Знак"/>
    <w:link w:val="12"/>
    <w:uiPriority w:val="99"/>
    <w:locked/>
    <w:rsid w:val="00445B1B"/>
    <w:rPr>
      <w:rFonts w:ascii="Times New Roman" w:hAnsi="Times New Roman"/>
      <w:sz w:val="28"/>
    </w:rPr>
  </w:style>
  <w:style w:type="paragraph" w:customStyle="1" w:styleId="aff">
    <w:name w:val="Знак Знак Знак Знак Знак Знак Знак Знак Знак Знак Знак Знак Знак"/>
    <w:basedOn w:val="a"/>
    <w:uiPriority w:val="99"/>
    <w:rsid w:val="00445B1B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uiPriority w:val="99"/>
    <w:rsid w:val="00445B1B"/>
    <w:pPr>
      <w:ind w:right="-30" w:firstLine="700"/>
      <w:jc w:val="both"/>
    </w:pPr>
    <w:rPr>
      <w:sz w:val="28"/>
    </w:rPr>
  </w:style>
  <w:style w:type="character" w:customStyle="1" w:styleId="aff1">
    <w:name w:val="Основной текст с отступом Знак"/>
    <w:link w:val="aff0"/>
    <w:uiPriority w:val="99"/>
    <w:locked/>
    <w:rsid w:val="00445B1B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45B1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uiPriority w:val="99"/>
    <w:rsid w:val="00445B1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445B1B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uiPriority w:val="99"/>
    <w:rsid w:val="00445B1B"/>
    <w:rPr>
      <w:rFonts w:ascii="Times New Roman" w:hAnsi="Times New Roman"/>
      <w:sz w:val="22"/>
    </w:rPr>
  </w:style>
  <w:style w:type="character" w:customStyle="1" w:styleId="FontStyle64">
    <w:name w:val="Font Style64"/>
    <w:uiPriority w:val="99"/>
    <w:rsid w:val="00445B1B"/>
    <w:rPr>
      <w:rFonts w:ascii="Times New Roman" w:hAnsi="Times New Roman"/>
      <w:b/>
      <w:sz w:val="22"/>
    </w:rPr>
  </w:style>
  <w:style w:type="paragraph" w:customStyle="1" w:styleId="Style50">
    <w:name w:val="Style50"/>
    <w:basedOn w:val="a"/>
    <w:uiPriority w:val="99"/>
    <w:rsid w:val="00445B1B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445B1B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445B1B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uiPriority w:val="99"/>
    <w:rsid w:val="00445B1B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4">
    <w:name w:val="Подзаголовок 1"/>
    <w:basedOn w:val="af2"/>
    <w:next w:val="af2"/>
    <w:uiPriority w:val="99"/>
    <w:rsid w:val="00445B1B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uiPriority w:val="99"/>
    <w:rsid w:val="00445B1B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uiPriority w:val="99"/>
    <w:rsid w:val="00445B1B"/>
    <w:pPr>
      <w:widowControl w:val="0"/>
    </w:pPr>
    <w:rPr>
      <w:rFonts w:ascii="Arial" w:eastAsia="Times New Roman" w:hAnsi="Arial"/>
      <w:b/>
      <w:sz w:val="22"/>
    </w:rPr>
  </w:style>
  <w:style w:type="paragraph" w:customStyle="1" w:styleId="Style18">
    <w:name w:val="Style18"/>
    <w:basedOn w:val="a"/>
    <w:uiPriority w:val="99"/>
    <w:rsid w:val="00445B1B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uiPriority w:val="99"/>
    <w:rsid w:val="00445B1B"/>
    <w:rPr>
      <w:rFonts w:ascii="Times New Roman" w:hAnsi="Times New Roman"/>
      <w:sz w:val="20"/>
    </w:rPr>
  </w:style>
  <w:style w:type="paragraph" w:customStyle="1" w:styleId="Style15">
    <w:name w:val="Style15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445B1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uiPriority w:val="99"/>
    <w:rsid w:val="00445B1B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uiPriority w:val="99"/>
    <w:rsid w:val="00445B1B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445B1B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uiPriority w:val="99"/>
    <w:rsid w:val="00445B1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uiPriority w:val="99"/>
    <w:rsid w:val="00445B1B"/>
    <w:rPr>
      <w:rFonts w:ascii="Times New Roman" w:hAnsi="Times New Roman"/>
      <w:b/>
      <w:sz w:val="22"/>
    </w:rPr>
  </w:style>
  <w:style w:type="character" w:customStyle="1" w:styleId="FontStyle76">
    <w:name w:val="Font Style76"/>
    <w:uiPriority w:val="99"/>
    <w:rsid w:val="00445B1B"/>
    <w:rPr>
      <w:rFonts w:ascii="Franklin Gothic Medium Cond" w:hAnsi="Franklin Gothic Medium Cond"/>
      <w:sz w:val="28"/>
    </w:rPr>
  </w:style>
  <w:style w:type="character" w:customStyle="1" w:styleId="FontStyle77">
    <w:name w:val="Font Style77"/>
    <w:uiPriority w:val="99"/>
    <w:rsid w:val="00445B1B"/>
    <w:rPr>
      <w:rFonts w:ascii="Bookman Old Style" w:hAnsi="Bookman Old Style"/>
      <w:b/>
      <w:sz w:val="24"/>
    </w:rPr>
  </w:style>
  <w:style w:type="character" w:customStyle="1" w:styleId="FontStyle78">
    <w:name w:val="Font Style78"/>
    <w:uiPriority w:val="99"/>
    <w:rsid w:val="00445B1B"/>
    <w:rPr>
      <w:rFonts w:ascii="Times New Roman" w:hAnsi="Times New Roman"/>
      <w:b/>
      <w:sz w:val="22"/>
    </w:rPr>
  </w:style>
  <w:style w:type="character" w:customStyle="1" w:styleId="FontStyle80">
    <w:name w:val="Font Style80"/>
    <w:uiPriority w:val="99"/>
    <w:rsid w:val="00445B1B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uiPriority w:val="99"/>
    <w:rsid w:val="00445B1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445B1B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45B1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uiPriority w:val="99"/>
    <w:locked/>
    <w:rsid w:val="00445B1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445B1B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45B1B"/>
    <w:rPr>
      <w:rFonts w:ascii="Times New Roman" w:hAnsi="Times New Roman" w:cs="Times New Roman"/>
      <w:sz w:val="16"/>
      <w:szCs w:val="16"/>
    </w:rPr>
  </w:style>
  <w:style w:type="paragraph" w:customStyle="1" w:styleId="Style21">
    <w:name w:val="Style21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445B1B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uiPriority w:val="99"/>
    <w:rsid w:val="00445B1B"/>
    <w:rPr>
      <w:rFonts w:ascii="Times New Roman" w:hAnsi="Times New Roman"/>
      <w:b/>
      <w:sz w:val="22"/>
    </w:rPr>
  </w:style>
  <w:style w:type="character" w:customStyle="1" w:styleId="FontStyle63">
    <w:name w:val="Font Style63"/>
    <w:uiPriority w:val="99"/>
    <w:rsid w:val="00445B1B"/>
    <w:rPr>
      <w:rFonts w:ascii="Times New Roman" w:hAnsi="Times New Roman"/>
      <w:b/>
      <w:i/>
      <w:sz w:val="22"/>
    </w:rPr>
  </w:style>
  <w:style w:type="character" w:customStyle="1" w:styleId="FontStyle65">
    <w:name w:val="Font Style65"/>
    <w:uiPriority w:val="99"/>
    <w:rsid w:val="00445B1B"/>
    <w:rPr>
      <w:rFonts w:ascii="Times New Roman" w:hAnsi="Times New Roman"/>
      <w:sz w:val="24"/>
    </w:rPr>
  </w:style>
  <w:style w:type="character" w:customStyle="1" w:styleId="FontStyle67">
    <w:name w:val="Font Style67"/>
    <w:uiPriority w:val="99"/>
    <w:rsid w:val="00445B1B"/>
    <w:rPr>
      <w:rFonts w:ascii="Times New Roman" w:hAnsi="Times New Roman"/>
      <w:b/>
      <w:sz w:val="14"/>
    </w:rPr>
  </w:style>
  <w:style w:type="character" w:customStyle="1" w:styleId="FontStyle68">
    <w:name w:val="Font Style68"/>
    <w:uiPriority w:val="99"/>
    <w:rsid w:val="00445B1B"/>
    <w:rPr>
      <w:rFonts w:ascii="Century Schoolbook" w:hAnsi="Century Schoolbook"/>
      <w:b/>
      <w:sz w:val="20"/>
    </w:rPr>
  </w:style>
  <w:style w:type="character" w:customStyle="1" w:styleId="FontStyle69">
    <w:name w:val="Font Style69"/>
    <w:uiPriority w:val="99"/>
    <w:rsid w:val="00445B1B"/>
    <w:rPr>
      <w:rFonts w:ascii="Franklin Gothic Medium Cond" w:hAnsi="Franklin Gothic Medium Cond"/>
      <w:sz w:val="28"/>
    </w:rPr>
  </w:style>
  <w:style w:type="paragraph" w:customStyle="1" w:styleId="Style4">
    <w:name w:val="Style4"/>
    <w:basedOn w:val="a"/>
    <w:uiPriority w:val="99"/>
    <w:rsid w:val="00445B1B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uiPriority w:val="99"/>
    <w:rsid w:val="00445B1B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rsid w:val="00445B1B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uiPriority w:val="99"/>
    <w:rsid w:val="00445B1B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uiPriority w:val="99"/>
    <w:rsid w:val="00445B1B"/>
    <w:rPr>
      <w:rFonts w:ascii="Book Antiqua" w:hAnsi="Book Antiqua"/>
      <w:b/>
      <w:sz w:val="20"/>
    </w:rPr>
  </w:style>
  <w:style w:type="character" w:customStyle="1" w:styleId="FontStyle72">
    <w:name w:val="Font Style72"/>
    <w:uiPriority w:val="99"/>
    <w:rsid w:val="00445B1B"/>
    <w:rPr>
      <w:rFonts w:ascii="Bookman Old Style" w:hAnsi="Bookman Old Style"/>
      <w:b/>
      <w:sz w:val="24"/>
    </w:rPr>
  </w:style>
  <w:style w:type="character" w:customStyle="1" w:styleId="FontStyle73">
    <w:name w:val="Font Style73"/>
    <w:uiPriority w:val="99"/>
    <w:rsid w:val="00445B1B"/>
    <w:rPr>
      <w:rFonts w:ascii="Franklin Gothic Medium Cond" w:hAnsi="Franklin Gothic Medium Cond"/>
      <w:sz w:val="28"/>
    </w:rPr>
  </w:style>
  <w:style w:type="character" w:customStyle="1" w:styleId="FontStyle74">
    <w:name w:val="Font Style74"/>
    <w:uiPriority w:val="99"/>
    <w:rsid w:val="00445B1B"/>
    <w:rPr>
      <w:rFonts w:ascii="Franklin Gothic Medium Cond" w:hAnsi="Franklin Gothic Medium Cond"/>
      <w:sz w:val="36"/>
    </w:rPr>
  </w:style>
  <w:style w:type="paragraph" w:customStyle="1" w:styleId="Style32">
    <w:name w:val="Style32"/>
    <w:basedOn w:val="a"/>
    <w:uiPriority w:val="99"/>
    <w:rsid w:val="00445B1B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uiPriority w:val="99"/>
    <w:locked/>
    <w:rsid w:val="00445B1B"/>
    <w:rPr>
      <w:b/>
      <w:sz w:val="17"/>
      <w:shd w:val="clear" w:color="auto" w:fill="FFFFFF"/>
    </w:rPr>
  </w:style>
  <w:style w:type="character" w:customStyle="1" w:styleId="aff5">
    <w:name w:val="Колонтитул_"/>
    <w:link w:val="15"/>
    <w:uiPriority w:val="99"/>
    <w:locked/>
    <w:rsid w:val="00445B1B"/>
    <w:rPr>
      <w:sz w:val="16"/>
      <w:shd w:val="clear" w:color="auto" w:fill="FFFFFF"/>
    </w:rPr>
  </w:style>
  <w:style w:type="character" w:customStyle="1" w:styleId="16">
    <w:name w:val="Заголовок №1_"/>
    <w:link w:val="17"/>
    <w:uiPriority w:val="99"/>
    <w:locked/>
    <w:rsid w:val="00445B1B"/>
    <w:rPr>
      <w:b/>
      <w:sz w:val="28"/>
      <w:shd w:val="clear" w:color="auto" w:fill="FFFFFF"/>
    </w:rPr>
  </w:style>
  <w:style w:type="character" w:customStyle="1" w:styleId="11pt">
    <w:name w:val="Колонтитул + 11 pt"/>
    <w:uiPriority w:val="99"/>
    <w:rsid w:val="00445B1B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FranklinGothicBook">
    <w:name w:val="Колонтитул + Franklin Gothic Book"/>
    <w:aliases w:val="17 pt,Интервал -2 pt"/>
    <w:uiPriority w:val="99"/>
    <w:rsid w:val="00445B1B"/>
    <w:rPr>
      <w:rFonts w:ascii="Franklin Gothic Book" w:hAnsi="Franklin Gothic Book"/>
      <w:color w:val="000000"/>
      <w:spacing w:val="-50"/>
      <w:w w:val="100"/>
      <w:position w:val="0"/>
      <w:sz w:val="34"/>
      <w:u w:val="none"/>
      <w:lang w:val="ru-RU" w:eastAsia="ru-RU"/>
    </w:rPr>
  </w:style>
  <w:style w:type="character" w:customStyle="1" w:styleId="aff6">
    <w:name w:val="Колонтитул"/>
    <w:uiPriority w:val="99"/>
    <w:rsid w:val="00445B1B"/>
    <w:rPr>
      <w:rFonts w:ascii="Times New Roman" w:hAnsi="Times New Roman"/>
      <w:color w:val="000000"/>
      <w:spacing w:val="0"/>
      <w:w w:val="100"/>
      <w:position w:val="0"/>
      <w:sz w:val="16"/>
      <w:u w:val="none"/>
      <w:lang w:val="ru-RU" w:eastAsia="ru-RU"/>
    </w:rPr>
  </w:style>
  <w:style w:type="paragraph" w:customStyle="1" w:styleId="aff4">
    <w:name w:val="Сноска"/>
    <w:basedOn w:val="a"/>
    <w:link w:val="aff3"/>
    <w:uiPriority w:val="99"/>
    <w:rsid w:val="00445B1B"/>
    <w:pPr>
      <w:widowControl w:val="0"/>
      <w:shd w:val="clear" w:color="auto" w:fill="FFFFFF"/>
      <w:spacing w:line="235" w:lineRule="exact"/>
      <w:jc w:val="both"/>
    </w:pPr>
    <w:rPr>
      <w:rFonts w:ascii="Calibri" w:eastAsia="Calibri" w:hAnsi="Calibri"/>
      <w:b/>
      <w:sz w:val="17"/>
      <w:szCs w:val="20"/>
    </w:rPr>
  </w:style>
  <w:style w:type="paragraph" w:customStyle="1" w:styleId="17">
    <w:name w:val="Заголовок №1"/>
    <w:basedOn w:val="a"/>
    <w:link w:val="16"/>
    <w:uiPriority w:val="99"/>
    <w:rsid w:val="00445B1B"/>
    <w:pPr>
      <w:widowControl w:val="0"/>
      <w:shd w:val="clear" w:color="auto" w:fill="FFFFFF"/>
      <w:spacing w:after="240" w:line="240" w:lineRule="atLeast"/>
      <w:ind w:hanging="540"/>
      <w:jc w:val="both"/>
      <w:outlineLvl w:val="0"/>
    </w:pPr>
    <w:rPr>
      <w:rFonts w:ascii="Calibri" w:eastAsia="Calibri" w:hAnsi="Calibri"/>
      <w:b/>
      <w:sz w:val="28"/>
      <w:szCs w:val="20"/>
    </w:rPr>
  </w:style>
  <w:style w:type="table" w:customStyle="1" w:styleId="18">
    <w:name w:val="Сетка таблицы1"/>
    <w:uiPriority w:val="99"/>
    <w:rsid w:val="0044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1"/>
    <w:uiPriority w:val="99"/>
    <w:rsid w:val="00445B1B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table" w:customStyle="1" w:styleId="25">
    <w:name w:val="Сетка таблицы2"/>
    <w:uiPriority w:val="99"/>
    <w:rsid w:val="0044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Колонтитул + 11"/>
    <w:aliases w:val="5 pt1,Не полужирный"/>
    <w:uiPriority w:val="99"/>
    <w:rsid w:val="00445B1B"/>
    <w:rPr>
      <w:rFonts w:ascii="Times New Roman" w:hAnsi="Times New Roman"/>
      <w:sz w:val="23"/>
      <w:u w:val="single"/>
    </w:rPr>
  </w:style>
  <w:style w:type="paragraph" w:customStyle="1" w:styleId="15">
    <w:name w:val="Колонтитул1"/>
    <w:basedOn w:val="a"/>
    <w:link w:val="aff5"/>
    <w:uiPriority w:val="99"/>
    <w:rsid w:val="00445B1B"/>
    <w:pPr>
      <w:widowControl w:val="0"/>
      <w:shd w:val="clear" w:color="auto" w:fill="FFFFFF"/>
      <w:spacing w:line="240" w:lineRule="atLeast"/>
      <w:jc w:val="center"/>
    </w:pPr>
    <w:rPr>
      <w:rFonts w:ascii="Calibri" w:eastAsia="Calibri" w:hAnsi="Calibri"/>
      <w:sz w:val="16"/>
      <w:szCs w:val="20"/>
    </w:rPr>
  </w:style>
  <w:style w:type="table" w:customStyle="1" w:styleId="33">
    <w:name w:val="Сетка таблицы3"/>
    <w:uiPriority w:val="99"/>
    <w:rsid w:val="0044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4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Стиль2"/>
    <w:basedOn w:val="a"/>
    <w:link w:val="27"/>
    <w:uiPriority w:val="99"/>
    <w:rsid w:val="00445B1B"/>
    <w:pPr>
      <w:spacing w:line="36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27">
    <w:name w:val="Стиль2 Знак"/>
    <w:link w:val="26"/>
    <w:uiPriority w:val="99"/>
    <w:locked/>
    <w:rsid w:val="00445B1B"/>
    <w:rPr>
      <w:rFonts w:ascii="Times New Roman" w:hAnsi="Times New Roman"/>
      <w:sz w:val="28"/>
    </w:rPr>
  </w:style>
  <w:style w:type="character" w:customStyle="1" w:styleId="aff7">
    <w:name w:val="Основной текст_"/>
    <w:link w:val="34"/>
    <w:uiPriority w:val="99"/>
    <w:locked/>
    <w:rsid w:val="00445B1B"/>
    <w:rPr>
      <w:shd w:val="clear" w:color="auto" w:fill="FFFFFF"/>
    </w:rPr>
  </w:style>
  <w:style w:type="paragraph" w:customStyle="1" w:styleId="34">
    <w:name w:val="Основной текст3"/>
    <w:basedOn w:val="a"/>
    <w:link w:val="aff7"/>
    <w:uiPriority w:val="99"/>
    <w:rsid w:val="00445B1B"/>
    <w:pPr>
      <w:widowControl w:val="0"/>
      <w:shd w:val="clear" w:color="auto" w:fill="FFFFFF"/>
      <w:spacing w:line="413" w:lineRule="exact"/>
      <w:ind w:hanging="360"/>
      <w:jc w:val="both"/>
    </w:pPr>
    <w:rPr>
      <w:rFonts w:ascii="Calibri" w:eastAsia="Calibri" w:hAnsi="Calibri"/>
      <w:sz w:val="20"/>
      <w:szCs w:val="20"/>
    </w:rPr>
  </w:style>
  <w:style w:type="character" w:customStyle="1" w:styleId="112">
    <w:name w:val="Основной текст + 11"/>
    <w:aliases w:val="5 pt,Полужирный"/>
    <w:uiPriority w:val="99"/>
    <w:rsid w:val="00445B1B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paragraph" w:customStyle="1" w:styleId="ConsPlusNonformat">
    <w:name w:val="ConsPlusNonformat"/>
    <w:uiPriority w:val="99"/>
    <w:rsid w:val="00140E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40E7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FranklinGothicBook1">
    <w:name w:val="Колонтитул + Franklin Gothic Book1"/>
    <w:aliases w:val="17 pt1,Интервал -2 pt1"/>
    <w:uiPriority w:val="99"/>
    <w:rsid w:val="00140E71"/>
    <w:rPr>
      <w:rFonts w:ascii="Franklin Gothic Book" w:hAnsi="Franklin Gothic Book"/>
      <w:color w:val="000000"/>
      <w:spacing w:val="-50"/>
      <w:w w:val="100"/>
      <w:position w:val="0"/>
      <w:sz w:val="34"/>
      <w:u w:val="none"/>
      <w:effect w:val="none"/>
      <w:lang w:val="ru-RU" w:eastAsia="ru-RU"/>
    </w:rPr>
  </w:style>
  <w:style w:type="character" w:customStyle="1" w:styleId="1110">
    <w:name w:val="Основной текст + 111"/>
    <w:aliases w:val="5 pt2,Полужирный1"/>
    <w:uiPriority w:val="99"/>
    <w:rsid w:val="00140E71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shd w:val="clear" w:color="auto" w:fill="FFFFFF"/>
      <w:lang w:val="ru-RU" w:eastAsia="ru-RU"/>
    </w:rPr>
  </w:style>
  <w:style w:type="character" w:styleId="aff8">
    <w:name w:val="Hyperlink"/>
    <w:uiPriority w:val="99"/>
    <w:semiHidden/>
    <w:rsid w:val="00140E71"/>
    <w:rPr>
      <w:rFonts w:cs="Times New Roman"/>
      <w:color w:val="0000FF"/>
      <w:u w:val="single"/>
    </w:rPr>
  </w:style>
  <w:style w:type="character" w:styleId="aff9">
    <w:name w:val="FollowedHyperlink"/>
    <w:uiPriority w:val="99"/>
    <w:semiHidden/>
    <w:rsid w:val="00140E71"/>
    <w:rPr>
      <w:rFonts w:cs="Times New Roman"/>
      <w:color w:val="800080"/>
      <w:u w:val="single"/>
    </w:rPr>
  </w:style>
  <w:style w:type="character" w:customStyle="1" w:styleId="91">
    <w:name w:val="Знак Знак9"/>
    <w:uiPriority w:val="99"/>
    <w:rsid w:val="00590D82"/>
    <w:rPr>
      <w:lang w:val="ru-RU" w:eastAsia="ru-RU"/>
    </w:rPr>
  </w:style>
  <w:style w:type="paragraph" w:customStyle="1" w:styleId="msonormalcxspmiddle">
    <w:name w:val="msonormalcxspmiddle"/>
    <w:basedOn w:val="a"/>
    <w:uiPriority w:val="99"/>
    <w:rsid w:val="00F913EE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4E4714CA66A71B988EE19AFD54E37F9394485A1D55E5154F0D830184C1A7DF728B228A20138E6FHFnEL" TargetMode="External"/><Relationship Id="rId18" Type="http://schemas.openxmlformats.org/officeDocument/2006/relationships/hyperlink" Target="consultantplus://offline/ref=674E4714CA66A71B988EE19AFD54E37F9394485A1D55E5154F0D830184C1A7DF728B228A20138E6FHFnEL" TargetMode="External"/><Relationship Id="rId26" Type="http://schemas.openxmlformats.org/officeDocument/2006/relationships/hyperlink" Target="consultantplus://offline/ref=674E4714CA66A71B988EE19AFD54E37F9394485A1D55E5154F0D830184C1A7DF728B228A20138968HFn8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wmf"/><Relationship Id="rId34" Type="http://schemas.openxmlformats.org/officeDocument/2006/relationships/hyperlink" Target="consultantplus://offline/ref=674E4714CA66A71B988EE19AFD54E37F93944E511051E5154F0D830184C1A7DF728B228A2013866CHFnF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4E4714CA66A71B988EE19AFD54E37F9394485A1D55E5154F0D830184C1A7DF728B228A20138E6FHFnEL" TargetMode="External"/><Relationship Id="rId17" Type="http://schemas.openxmlformats.org/officeDocument/2006/relationships/footer" Target="footer2.xml"/><Relationship Id="rId25" Type="http://schemas.openxmlformats.org/officeDocument/2006/relationships/image" Target="media/image5.wmf"/><Relationship Id="rId33" Type="http://schemas.openxmlformats.org/officeDocument/2006/relationships/hyperlink" Target="consultantplus://offline/ref=674E4714CA66A71B988EE19AFD54E37F93944E511051E5154F0D830184C1A7DF728B228A20138767HFnAL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.wmf"/><Relationship Id="rId29" Type="http://schemas.openxmlformats.org/officeDocument/2006/relationships/hyperlink" Target="consultantplus://offline/ref=674E4714CA66A71B988EE19AFD54E37F939448591A54E5154F0D830184HCn1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E4714CA66A71B988EE19AFD54E37F939749591C57E5154F0D830184C1A7DF728B228A20138E6FHFnAL" TargetMode="External"/><Relationship Id="rId24" Type="http://schemas.openxmlformats.org/officeDocument/2006/relationships/image" Target="media/image4.wmf"/><Relationship Id="rId32" Type="http://schemas.openxmlformats.org/officeDocument/2006/relationships/hyperlink" Target="consultantplus://offline/ref=674E4714CA66A71B988EE19AFD54E37F9394485A1D55E5154F0D830184HCn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4E4714CA66A71B988EE19AFD54E37F9394485A1D55E5154F0D830184C1A7DF728B228A20138E6FHFnEL" TargetMode="External"/><Relationship Id="rId23" Type="http://schemas.openxmlformats.org/officeDocument/2006/relationships/hyperlink" Target="consultantplus://offline/ref=674E4714CA66A71B988EE19AFD54E37F9394485A1D55E5154F0D830184C1A7DF728B228A20138E6FHFnEL" TargetMode="External"/><Relationship Id="rId28" Type="http://schemas.openxmlformats.org/officeDocument/2006/relationships/hyperlink" Target="consultantplus://offline/ref=674E4714CA66A71B988EE19AFD54E37F9394485A1D55E5154F0D830184HCn1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74E4714CA66A71B988EE19AFD54E37F939748511F53E5154F0D830184C1A7DF728B228A20138E6FHFnBL" TargetMode="External"/><Relationship Id="rId19" Type="http://schemas.openxmlformats.org/officeDocument/2006/relationships/hyperlink" Target="consultantplus://offline/ref=674E4714CA66A71B988EE19AFD54E37F9394485A1D55E5154F0D830184C1A7DF728B228A20138E6FHFnEL" TargetMode="External"/><Relationship Id="rId31" Type="http://schemas.openxmlformats.org/officeDocument/2006/relationships/hyperlink" Target="consultantplus://offline/ref=674E4714CA66A71B988EE19AFD54E37F939448591A54E5154F0D830184HCn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E4714CA66A71B988EE19AFD54E37F93944E511051E5154F0D830184HCn1L" TargetMode="External"/><Relationship Id="rId14" Type="http://schemas.openxmlformats.org/officeDocument/2006/relationships/hyperlink" Target="consultantplus://offline/ref=674E4714CA66A71B988EE19AFD54E37F9394485A1D55E5154F0D830184C1A7DF728B228A20138E6FHFnEL" TargetMode="External"/><Relationship Id="rId22" Type="http://schemas.openxmlformats.org/officeDocument/2006/relationships/image" Target="media/image3.wmf"/><Relationship Id="rId27" Type="http://schemas.openxmlformats.org/officeDocument/2006/relationships/hyperlink" Target="consultantplus://offline/ref=674E4714CA66A71B988EE19AFD54E37F93914E501D50E5154F0D830184HCn1L" TargetMode="External"/><Relationship Id="rId30" Type="http://schemas.openxmlformats.org/officeDocument/2006/relationships/hyperlink" Target="consultantplus://offline/ref=674E4714CA66A71B988EFE8FF854E37F93954E5F185EB81F47548F03H8n3L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674E4714CA66A71B988EE19AFD54E37F93974D5E1855E5154F0D830184HCn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17433</Words>
  <Characters>99369</Characters>
  <Application>Microsoft Office Word</Application>
  <DocSecurity>0</DocSecurity>
  <Lines>828</Lines>
  <Paragraphs>233</Paragraphs>
  <ScaleCrop>false</ScaleCrop>
  <Company/>
  <LinksUpToDate>false</LinksUpToDate>
  <CharactersWithSpaces>116569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1</cp:lastModifiedBy>
  <cp:revision>31</cp:revision>
  <cp:lastPrinted>2008-01-04T03:11:00Z</cp:lastPrinted>
  <dcterms:created xsi:type="dcterms:W3CDTF">2014-08-05T10:36:00Z</dcterms:created>
  <dcterms:modified xsi:type="dcterms:W3CDTF">2022-03-04T08:59:00Z</dcterms:modified>
</cp:coreProperties>
</file>